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C5" w:rsidRPr="00F87AC5" w:rsidRDefault="00F87AC5" w:rsidP="00F87AC5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F87AC5" w:rsidRPr="00F87AC5" w:rsidRDefault="00F87AC5" w:rsidP="00F87AC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F87AC5">
        <w:rPr>
          <w:rFonts w:ascii="Times New Roman" w:eastAsia="Times New Roman" w:hAnsi="Times New Roman" w:cs="Times New Roman"/>
          <w:sz w:val="18"/>
          <w:szCs w:val="28"/>
          <w:lang w:eastAsia="ru-RU"/>
        </w:rPr>
        <w:t>к Документации о маркетинговых исследованиях № 25_ГТБеларусь_МИ_2.1_025_1209_002 (ППЗ № 1001483355)</w:t>
      </w:r>
    </w:p>
    <w:p w:rsidR="00F87AC5" w:rsidRPr="00F87AC5" w:rsidRDefault="00F87AC5" w:rsidP="00F87AC5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 w:rsidRPr="00F87AC5">
        <w:rPr>
          <w:rFonts w:ascii="Times New Roman" w:eastAsia="Times New Roman" w:hAnsi="Times New Roman" w:cs="Times New Roman"/>
          <w:sz w:val="18"/>
          <w:szCs w:val="28"/>
          <w:lang w:eastAsia="ru-RU"/>
        </w:rPr>
        <w:t>(номер закупки в Плане Группы Газпром 24/2.1/00076086/ГТБ)</w:t>
      </w:r>
    </w:p>
    <w:p w:rsidR="00F87AC5" w:rsidRDefault="00F87AC5" w:rsidP="00F87AC5">
      <w:pPr>
        <w:widowControl w:val="0"/>
        <w:spacing w:after="0" w:line="280" w:lineRule="auto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</w:p>
    <w:p w:rsidR="00686D02" w:rsidRPr="00B10FB6" w:rsidRDefault="003D544B" w:rsidP="00686D0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ПРОЕКТ </w:t>
      </w:r>
      <w:r w:rsidR="00686D02" w:rsidRPr="00B10FB6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ДОГОВОР</w:t>
      </w:r>
      <w:r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>А</w:t>
      </w:r>
      <w:r w:rsidR="00686D02" w:rsidRPr="00B10FB6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</w:p>
    <w:p w:rsidR="00686D02" w:rsidRPr="00B10FB6" w:rsidRDefault="00686D02" w:rsidP="00686D0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  <w:r w:rsidRPr="00B10FB6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на оказание услуг</w:t>
      </w:r>
      <w:r w:rsidR="00B445ED" w:rsidRPr="00B10FB6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№ __________</w:t>
      </w:r>
    </w:p>
    <w:p w:rsidR="00B10FB6" w:rsidRPr="00B10FB6" w:rsidRDefault="00B10FB6" w:rsidP="00686D0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5070"/>
        <w:gridCol w:w="4819"/>
      </w:tblGrid>
      <w:tr w:rsidR="00B10FB6" w:rsidRPr="00B10FB6" w:rsidTr="00B10FB6">
        <w:tc>
          <w:tcPr>
            <w:tcW w:w="5070" w:type="dxa"/>
          </w:tcPr>
          <w:p w:rsidR="00B10FB6" w:rsidRPr="00B10FB6" w:rsidRDefault="00B10FB6" w:rsidP="00B10FB6">
            <w:pPr>
              <w:pStyle w:val="ad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г.Минск</w:t>
            </w:r>
          </w:p>
        </w:tc>
        <w:tc>
          <w:tcPr>
            <w:tcW w:w="4819" w:type="dxa"/>
          </w:tcPr>
          <w:p w:rsidR="00B10FB6" w:rsidRPr="00B10FB6" w:rsidRDefault="00B10FB6" w:rsidP="00E8280B">
            <w:pPr>
              <w:pStyle w:val="ad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«__» __________ 20</w:t>
            </w:r>
            <w:r w:rsidR="00E8280B">
              <w:rPr>
                <w:rFonts w:ascii="Times New Roman" w:hAnsi="Times New Roman" w:cs="Times New Roman"/>
                <w:sz w:val="30"/>
                <w:szCs w:val="30"/>
              </w:rPr>
              <w:t>24</w:t>
            </w: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 xml:space="preserve"> года</w:t>
            </w:r>
          </w:p>
        </w:tc>
      </w:tr>
    </w:tbl>
    <w:p w:rsidR="00B10FB6" w:rsidRDefault="00B10FB6" w:rsidP="00D554D7">
      <w:pPr>
        <w:spacing w:after="0" w:line="240" w:lineRule="auto"/>
        <w:ind w:right="41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017F9A" w:rsidRDefault="00637A93" w:rsidP="00265198">
      <w:pPr>
        <w:spacing w:after="0" w:line="240" w:lineRule="auto"/>
        <w:ind w:right="4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8280B">
        <w:rPr>
          <w:rFonts w:ascii="Times New Roman" w:hAnsi="Times New Roman" w:cs="Times New Roman"/>
          <w:b/>
          <w:sz w:val="30"/>
          <w:szCs w:val="30"/>
        </w:rPr>
        <w:t>Открытое акционерное общество «Газпром трансгаз Беларусь»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(ОАО «Газпром трансгаз Беларусь»), </w:t>
      </w:r>
      <w:r w:rsidRPr="00B10FB6">
        <w:rPr>
          <w:rFonts w:ascii="Times New Roman" w:hAnsi="Times New Roman" w:cs="Times New Roman"/>
          <w:sz w:val="30"/>
          <w:szCs w:val="30"/>
        </w:rPr>
        <w:t xml:space="preserve">именуемое в дальнейшем «Заказчик», в лице </w:t>
      </w:r>
      <w:r>
        <w:rPr>
          <w:rFonts w:ascii="Times New Roman" w:hAnsi="Times New Roman" w:cs="Times New Roman"/>
          <w:sz w:val="30"/>
          <w:szCs w:val="30"/>
        </w:rPr>
        <w:t>________</w:t>
      </w:r>
      <w:r w:rsidR="007B7BCA">
        <w:rPr>
          <w:rFonts w:ascii="Times New Roman" w:hAnsi="Times New Roman" w:cs="Times New Roman"/>
          <w:sz w:val="30"/>
          <w:szCs w:val="30"/>
        </w:rPr>
        <w:t>_______________________________</w:t>
      </w:r>
      <w:r w:rsidRPr="00B10FB6">
        <w:rPr>
          <w:rFonts w:ascii="Times New Roman" w:hAnsi="Times New Roman" w:cs="Times New Roman"/>
          <w:sz w:val="30"/>
          <w:szCs w:val="30"/>
        </w:rPr>
        <w:t xml:space="preserve">, действующего на основании </w:t>
      </w:r>
      <w:r>
        <w:rPr>
          <w:rFonts w:ascii="Times New Roman" w:hAnsi="Times New Roman" w:cs="Times New Roman"/>
          <w:sz w:val="30"/>
          <w:szCs w:val="30"/>
        </w:rPr>
        <w:t>_______</w:t>
      </w:r>
      <w:r w:rsidR="007B7BCA">
        <w:rPr>
          <w:rFonts w:ascii="Times New Roman" w:hAnsi="Times New Roman" w:cs="Times New Roman"/>
          <w:sz w:val="30"/>
          <w:szCs w:val="30"/>
        </w:rPr>
        <w:t>________________________________________</w:t>
      </w:r>
      <w:r w:rsidRPr="00637A93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с одной стороны, и </w:t>
      </w:r>
      <w:r w:rsidR="007B7BCA">
        <w:rPr>
          <w:rFonts w:ascii="Times New Roman" w:hAnsi="Times New Roman" w:cs="Times New Roman"/>
          <w:b/>
          <w:sz w:val="30"/>
          <w:szCs w:val="30"/>
        </w:rPr>
        <w:t>________________________________________________________________</w:t>
      </w:r>
    </w:p>
    <w:p w:rsidR="00E8280B" w:rsidRPr="00E8280B" w:rsidRDefault="00017F9A" w:rsidP="00265198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</w:rPr>
        <w:t>_________________________________</w:t>
      </w:r>
      <w:r w:rsid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637A93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именуемое в дальнейшем </w:t>
      </w:r>
      <w:r w:rsid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637A93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</w:t>
      </w:r>
      <w:r w:rsid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», </w:t>
      </w:r>
      <w:r w:rsidR="00637A93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637A93" w:rsidRP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лице </w:t>
      </w:r>
      <w:r w:rsidR="007B7BC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  <w:r w:rsidR="00637A93" w:rsidRP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________, действующего на основании __________</w:t>
      </w:r>
      <w:r w:rsidR="007B7BC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</w:t>
      </w:r>
      <w:r w:rsidR="00637A93" w:rsidRP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>_,</w:t>
      </w:r>
      <w:r w:rsidR="00637A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другой стороны, совместно именуемые «Стороны», а по отдельности «Сторона», заключили настоящий договор (далее – договор) о нижеследующем:</w:t>
      </w:r>
    </w:p>
    <w:p w:rsidR="003B1177" w:rsidRPr="00B10FB6" w:rsidRDefault="003B1177" w:rsidP="00686D02">
      <w:pPr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86D02" w:rsidRPr="000E126E" w:rsidRDefault="008F6D95" w:rsidP="00686D02">
      <w:pPr>
        <w:numPr>
          <w:ilvl w:val="0"/>
          <w:numId w:val="1"/>
        </w:num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E126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ПРЕДМЕТ ДОГОВОРА</w:t>
      </w:r>
    </w:p>
    <w:p w:rsidR="000E126E" w:rsidRDefault="003C29ED" w:rsidP="000E126E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E12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1.1. </w:t>
      </w:r>
      <w:r w:rsidR="000E126E" w:rsidRPr="000E12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Предметом настоящего договора </w:t>
      </w:r>
      <w:r w:rsidR="000E12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является оказание услуг по </w:t>
      </w:r>
      <w:r w:rsidR="000E126E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организации и выполнению воздушного патрулирования для осмотра объектов магистральных газопроводов, проложенных по территории Республики Беларусь</w:t>
      </w:r>
      <w:r w:rsidR="00B65AD6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0E126E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применением фото-видео съемки</w:t>
      </w:r>
      <w:r w:rsidR="000E126E" w:rsidRPr="000E126E">
        <w:rPr>
          <w:rFonts w:ascii="Times New Roman" w:hAnsi="Times New Roman" w:cs="Times New Roman"/>
          <w:sz w:val="30"/>
          <w:szCs w:val="30"/>
        </w:rPr>
        <w:t xml:space="preserve"> </w:t>
      </w:r>
      <w:r w:rsidR="000E126E" w:rsidRPr="00B10FB6">
        <w:rPr>
          <w:rFonts w:ascii="Times New Roman" w:hAnsi="Times New Roman" w:cs="Times New Roman"/>
          <w:sz w:val="30"/>
          <w:szCs w:val="30"/>
        </w:rPr>
        <w:t>и лазерного детектора метана «ДЛС – Пергам»</w:t>
      </w:r>
      <w:r w:rsidR="00B65AD6">
        <w:rPr>
          <w:rFonts w:ascii="Times New Roman" w:hAnsi="Times New Roman" w:cs="Times New Roman"/>
          <w:sz w:val="30"/>
          <w:szCs w:val="30"/>
        </w:rPr>
        <w:t xml:space="preserve"> </w:t>
      </w:r>
      <w:r w:rsidR="00B65AD6">
        <w:rPr>
          <w:rFonts w:ascii="Times New Roman" w:eastAsia="Times New Roman" w:hAnsi="Times New Roman" w:cs="Times New Roman"/>
          <w:sz w:val="30"/>
          <w:szCs w:val="30"/>
          <w:lang w:eastAsia="ru-RU"/>
        </w:rPr>
        <w:t>(далее</w:t>
      </w:r>
      <w:r w:rsidR="0026519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у</w:t>
      </w:r>
      <w:r w:rsidR="00B65AD6">
        <w:rPr>
          <w:rFonts w:ascii="Times New Roman" w:eastAsia="Times New Roman" w:hAnsi="Times New Roman" w:cs="Times New Roman"/>
          <w:sz w:val="30"/>
          <w:szCs w:val="30"/>
          <w:lang w:eastAsia="ru-RU"/>
        </w:rPr>
        <w:t>слуги)</w:t>
      </w:r>
      <w:r w:rsidR="000E126E" w:rsidRPr="00B10FB6">
        <w:rPr>
          <w:rFonts w:ascii="Times New Roman" w:hAnsi="Times New Roman" w:cs="Times New Roman"/>
          <w:sz w:val="30"/>
          <w:szCs w:val="30"/>
        </w:rPr>
        <w:t xml:space="preserve"> принадлежащ</w:t>
      </w:r>
      <w:r w:rsidR="006C4447">
        <w:rPr>
          <w:rFonts w:ascii="Times New Roman" w:hAnsi="Times New Roman" w:cs="Times New Roman"/>
          <w:sz w:val="30"/>
          <w:szCs w:val="30"/>
        </w:rPr>
        <w:t>его</w:t>
      </w:r>
      <w:r w:rsidR="000E126E" w:rsidRPr="00B10FB6">
        <w:rPr>
          <w:rFonts w:ascii="Times New Roman" w:hAnsi="Times New Roman" w:cs="Times New Roman"/>
          <w:sz w:val="30"/>
          <w:szCs w:val="30"/>
        </w:rPr>
        <w:t xml:space="preserve"> Заказчику</w:t>
      </w:r>
      <w:r w:rsidR="000E126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65AD6">
        <w:rPr>
          <w:rFonts w:ascii="Times New Roman" w:eastAsia="Times New Roman" w:hAnsi="Times New Roman" w:cs="Times New Roman"/>
          <w:sz w:val="30"/>
          <w:szCs w:val="30"/>
          <w:lang w:eastAsia="ru-RU"/>
        </w:rPr>
        <w:t>в интересах следующих филиалов:</w:t>
      </w:r>
    </w:p>
    <w:p w:rsidR="00B05C80" w:rsidRDefault="00B05C80" w:rsidP="00B05C80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- филиал «Минское УМГ</w:t>
      </w:r>
      <w:r w:rsidRPr="00B65AD6">
        <w:rPr>
          <w:sz w:val="30"/>
          <w:szCs w:val="30"/>
        </w:rPr>
        <w:t xml:space="preserve"> </w:t>
      </w:r>
      <w:r w:rsidRPr="00B65AD6">
        <w:rPr>
          <w:rFonts w:ascii="Times New Roman" w:hAnsi="Times New Roman" w:cs="Times New Roman"/>
          <w:sz w:val="30"/>
          <w:szCs w:val="30"/>
        </w:rPr>
        <w:t>ОАО «Газпром трансгаз Беларусь»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B05C80" w:rsidRDefault="00B05C80" w:rsidP="00B05C80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Pr="00B65AD6">
        <w:rPr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филиал «Несвижск</w:t>
      </w:r>
      <w:r w:rsidRPr="00B65AD6">
        <w:rPr>
          <w:rFonts w:ascii="Times New Roman" w:hAnsi="Times New Roman" w:cs="Times New Roman"/>
          <w:sz w:val="30"/>
          <w:szCs w:val="30"/>
        </w:rPr>
        <w:t>ое УМГ ОАО «Газпром трансгаз Беларусь»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B05C80" w:rsidRPr="00B65AD6" w:rsidRDefault="00B05C80" w:rsidP="00B05C80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филиал «Слонимск</w:t>
      </w:r>
      <w:r w:rsidRPr="00B65AD6">
        <w:rPr>
          <w:rFonts w:ascii="Times New Roman" w:hAnsi="Times New Roman" w:cs="Times New Roman"/>
          <w:sz w:val="30"/>
          <w:szCs w:val="30"/>
        </w:rPr>
        <w:t>ое УМГ ОАО «Газпром трансгаз Беларусь»;</w:t>
      </w:r>
    </w:p>
    <w:p w:rsidR="00B05C80" w:rsidRPr="00B65AD6" w:rsidRDefault="00B05C80" w:rsidP="00B05C80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- филиал «Кобринское</w:t>
      </w:r>
      <w:r w:rsidRPr="00B65AD6">
        <w:rPr>
          <w:rFonts w:ascii="Times New Roman" w:hAnsi="Times New Roman" w:cs="Times New Roman"/>
          <w:sz w:val="30"/>
          <w:szCs w:val="30"/>
        </w:rPr>
        <w:t xml:space="preserve"> УМГ ОАО «Газпром трансгаз Беларусь».</w:t>
      </w:r>
    </w:p>
    <w:p w:rsidR="00E65064" w:rsidRDefault="00E65064" w:rsidP="008F6D95">
      <w:pPr>
        <w:pStyle w:val="a8"/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65064"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 Исполнитель обязуется оказать </w:t>
      </w:r>
      <w:r w:rsidR="00265198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слуги в установленный срок, а Заказчик обязуется принять оказанные </w:t>
      </w:r>
      <w:r w:rsidR="00265198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слуги и оплатить их в соответствии с условиями настоящего </w:t>
      </w:r>
      <w:r w:rsidR="00265198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оговора.</w:t>
      </w:r>
    </w:p>
    <w:p w:rsidR="00AC3737" w:rsidRPr="00E65064" w:rsidRDefault="00AC3737" w:rsidP="008F6D95">
      <w:pPr>
        <w:pStyle w:val="a8"/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1.3</w:t>
      </w:r>
      <w:r w:rsidRPr="00B10FB6">
        <w:rPr>
          <w:rFonts w:ascii="Times New Roman" w:hAnsi="Times New Roman" w:cs="Times New Roman"/>
          <w:sz w:val="30"/>
          <w:szCs w:val="30"/>
        </w:rPr>
        <w:t>. Технические и другие требования к оказываемым услугам отражены в Приложение №1 к настоящему договору, которое является неотъемлемой частью настоящего договора.</w:t>
      </w:r>
    </w:p>
    <w:p w:rsidR="00AC3737" w:rsidRDefault="00AC3737" w:rsidP="008F6D95">
      <w:pPr>
        <w:pStyle w:val="a8"/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C3737" w:rsidRPr="000E126E" w:rsidRDefault="00AC3737" w:rsidP="00AC3737">
      <w:pPr>
        <w:numPr>
          <w:ilvl w:val="0"/>
          <w:numId w:val="1"/>
        </w:num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ОБЪЕМ И СРОКИ ОКАЗАНИЯ УСЛУГ</w:t>
      </w:r>
    </w:p>
    <w:p w:rsidR="00AC3737" w:rsidRPr="00B10FB6" w:rsidRDefault="00CB7510" w:rsidP="00AC3737">
      <w:pPr>
        <w:pStyle w:val="a8"/>
        <w:spacing w:after="0" w:line="240" w:lineRule="auto"/>
        <w:ind w:left="0" w:right="17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2791736</wp:posOffset>
                </wp:positionH>
                <wp:positionV relativeFrom="paragraph">
                  <wp:posOffset>866168</wp:posOffset>
                </wp:positionV>
                <wp:extent cx="257175" cy="2667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9BAAB" id="Прямоугольник 3" o:spid="_x0000_s1026" style="position:absolute;margin-left:219.8pt;margin-top:68.2pt;width:20.2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" fillcolor="white [3212]" strokecolor="white [3212]" strokeweight="1pt"/>
            </w:pict>
          </mc:Fallback>
        </mc:AlternateContent>
      </w:r>
      <w:r w:rsidR="00AC37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2.1. </w:t>
      </w:r>
      <w:r w:rsidR="00AC3737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Объем оказываемых услуг – </w:t>
      </w:r>
      <w:r w:rsidR="0026574C">
        <w:rPr>
          <w:rFonts w:ascii="Times New Roman" w:eastAsia="Times New Roman" w:hAnsi="Times New Roman" w:cs="Times New Roman"/>
          <w:sz w:val="30"/>
          <w:szCs w:val="30"/>
          <w:lang w:eastAsia="ru-RU"/>
        </w:rPr>
        <w:t>___</w:t>
      </w:r>
      <w:r w:rsidR="00B05C8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5789">
        <w:rPr>
          <w:rFonts w:ascii="Times New Roman" w:eastAsia="Times New Roman" w:hAnsi="Times New Roman" w:cs="Times New Roman"/>
          <w:sz w:val="30"/>
          <w:szCs w:val="30"/>
          <w:lang w:eastAsia="ru-RU"/>
        </w:rPr>
        <w:t>ле</w:t>
      </w:r>
      <w:r w:rsidR="00AC3737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тных часов. В том числе: </w:t>
      </w:r>
    </w:p>
    <w:p w:rsidR="00AC3737" w:rsidRPr="00B10FB6" w:rsidRDefault="00AC3737" w:rsidP="00AC3737">
      <w:pPr>
        <w:pStyle w:val="2"/>
        <w:numPr>
          <w:ilvl w:val="0"/>
          <w:numId w:val="0"/>
        </w:numPr>
        <w:spacing w:before="0"/>
        <w:rPr>
          <w:sz w:val="30"/>
          <w:szCs w:val="30"/>
          <w:lang w:val="ru-RU"/>
        </w:rPr>
      </w:pPr>
      <w:r w:rsidRPr="00B10FB6">
        <w:rPr>
          <w:sz w:val="30"/>
          <w:szCs w:val="30"/>
          <w:lang w:val="ru-RU"/>
        </w:rPr>
        <w:lastRenderedPageBreak/>
        <w:t xml:space="preserve">- для филиала </w:t>
      </w:r>
      <w:r w:rsidR="00B05C80">
        <w:rPr>
          <w:sz w:val="30"/>
          <w:szCs w:val="30"/>
          <w:lang w:eastAsia="ru-RU"/>
        </w:rPr>
        <w:t>«Минское УМГ</w:t>
      </w:r>
      <w:r w:rsidR="00B05C80" w:rsidRPr="00B65AD6">
        <w:rPr>
          <w:sz w:val="30"/>
          <w:szCs w:val="30"/>
        </w:rPr>
        <w:t xml:space="preserve"> </w:t>
      </w:r>
      <w:r w:rsidRPr="00B10FB6">
        <w:rPr>
          <w:sz w:val="30"/>
          <w:szCs w:val="30"/>
          <w:lang w:val="ru-RU"/>
        </w:rPr>
        <w:t xml:space="preserve">ОАО «Газпром трансгаз Беларусь» - </w:t>
      </w:r>
      <w:r w:rsidR="0026574C">
        <w:rPr>
          <w:sz w:val="30"/>
          <w:szCs w:val="30"/>
          <w:lang w:val="ru-RU"/>
        </w:rPr>
        <w:t>__</w:t>
      </w:r>
      <w:r w:rsidR="006C4447">
        <w:rPr>
          <w:sz w:val="30"/>
          <w:szCs w:val="30"/>
          <w:lang w:val="ru-RU"/>
        </w:rPr>
        <w:t xml:space="preserve"> летных часов</w:t>
      </w:r>
      <w:r w:rsidRPr="00B10FB6">
        <w:rPr>
          <w:sz w:val="30"/>
          <w:szCs w:val="30"/>
          <w:lang w:val="ru-RU"/>
        </w:rPr>
        <w:t>;</w:t>
      </w:r>
    </w:p>
    <w:p w:rsidR="00AC3737" w:rsidRPr="00B10FB6" w:rsidRDefault="00AC3737" w:rsidP="00AC3737">
      <w:pPr>
        <w:pStyle w:val="2"/>
        <w:numPr>
          <w:ilvl w:val="0"/>
          <w:numId w:val="0"/>
        </w:numPr>
        <w:spacing w:before="0"/>
        <w:rPr>
          <w:sz w:val="30"/>
          <w:szCs w:val="30"/>
          <w:lang w:val="ru-RU"/>
        </w:rPr>
      </w:pPr>
      <w:r w:rsidRPr="00B10FB6">
        <w:rPr>
          <w:sz w:val="30"/>
          <w:szCs w:val="30"/>
          <w:lang w:val="ru-RU"/>
        </w:rPr>
        <w:t xml:space="preserve">- для филиала </w:t>
      </w:r>
      <w:r w:rsidR="00B05C80">
        <w:rPr>
          <w:sz w:val="30"/>
          <w:szCs w:val="30"/>
        </w:rPr>
        <w:t>«Несвижск</w:t>
      </w:r>
      <w:r w:rsidR="00B05C80" w:rsidRPr="00B65AD6">
        <w:rPr>
          <w:sz w:val="30"/>
          <w:szCs w:val="30"/>
        </w:rPr>
        <w:t xml:space="preserve">ое УМГ </w:t>
      </w:r>
      <w:r w:rsidRPr="00B10FB6">
        <w:rPr>
          <w:sz w:val="30"/>
          <w:szCs w:val="30"/>
          <w:lang w:val="ru-RU"/>
        </w:rPr>
        <w:t xml:space="preserve">ОАО «Газпром трансгаз Беларусь» - </w:t>
      </w:r>
      <w:r w:rsidR="0026574C">
        <w:rPr>
          <w:sz w:val="30"/>
          <w:szCs w:val="30"/>
          <w:lang w:val="ru-RU"/>
        </w:rPr>
        <w:t>__</w:t>
      </w:r>
      <w:r w:rsidR="006C4447">
        <w:rPr>
          <w:sz w:val="30"/>
          <w:szCs w:val="30"/>
          <w:lang w:val="ru-RU"/>
        </w:rPr>
        <w:t xml:space="preserve"> летных часов</w:t>
      </w:r>
      <w:r w:rsidRPr="00B10FB6">
        <w:rPr>
          <w:sz w:val="30"/>
          <w:szCs w:val="30"/>
          <w:lang w:val="ru-RU"/>
        </w:rPr>
        <w:t>;</w:t>
      </w:r>
      <w:bookmarkStart w:id="0" w:name="_GoBack"/>
      <w:bookmarkEnd w:id="0"/>
    </w:p>
    <w:p w:rsidR="00AC3737" w:rsidRPr="00B10FB6" w:rsidRDefault="00AC3737" w:rsidP="00AC3737">
      <w:pPr>
        <w:pStyle w:val="2"/>
        <w:numPr>
          <w:ilvl w:val="0"/>
          <w:numId w:val="0"/>
        </w:numPr>
        <w:spacing w:before="0"/>
        <w:rPr>
          <w:sz w:val="30"/>
          <w:szCs w:val="30"/>
          <w:lang w:val="ru-RU"/>
        </w:rPr>
      </w:pPr>
      <w:r w:rsidRPr="00B10FB6">
        <w:rPr>
          <w:sz w:val="30"/>
          <w:szCs w:val="30"/>
          <w:lang w:val="ru-RU"/>
        </w:rPr>
        <w:t xml:space="preserve">- для филиала </w:t>
      </w:r>
      <w:r w:rsidR="00B05C80">
        <w:rPr>
          <w:sz w:val="30"/>
          <w:szCs w:val="30"/>
        </w:rPr>
        <w:t>«Слонимск</w:t>
      </w:r>
      <w:r w:rsidR="00B05C80" w:rsidRPr="00B65AD6">
        <w:rPr>
          <w:sz w:val="30"/>
          <w:szCs w:val="30"/>
        </w:rPr>
        <w:t xml:space="preserve">ое УМГ </w:t>
      </w:r>
      <w:r w:rsidRPr="00B10FB6">
        <w:rPr>
          <w:sz w:val="30"/>
          <w:szCs w:val="30"/>
          <w:lang w:val="ru-RU"/>
        </w:rPr>
        <w:t xml:space="preserve">ОАО «Газпром </w:t>
      </w:r>
      <w:r>
        <w:rPr>
          <w:sz w:val="30"/>
          <w:szCs w:val="30"/>
          <w:lang w:val="ru-RU"/>
        </w:rPr>
        <w:t xml:space="preserve">трансгаз Беларусь» - </w:t>
      </w:r>
      <w:r w:rsidR="0026574C">
        <w:rPr>
          <w:sz w:val="30"/>
          <w:szCs w:val="30"/>
          <w:lang w:val="ru-RU"/>
        </w:rPr>
        <w:t xml:space="preserve">__ </w:t>
      </w:r>
      <w:r w:rsidR="006C4447">
        <w:rPr>
          <w:sz w:val="30"/>
          <w:szCs w:val="30"/>
          <w:lang w:val="ru-RU"/>
        </w:rPr>
        <w:t>летных часов</w:t>
      </w:r>
      <w:r w:rsidRPr="00B10FB6">
        <w:rPr>
          <w:sz w:val="30"/>
          <w:szCs w:val="30"/>
          <w:lang w:val="ru-RU"/>
        </w:rPr>
        <w:t>;</w:t>
      </w:r>
    </w:p>
    <w:p w:rsidR="00AC3737" w:rsidRPr="00B10FB6" w:rsidRDefault="00AC3737" w:rsidP="00AC3737">
      <w:pPr>
        <w:pStyle w:val="2"/>
        <w:numPr>
          <w:ilvl w:val="0"/>
          <w:numId w:val="0"/>
        </w:numPr>
        <w:spacing w:before="0"/>
        <w:rPr>
          <w:sz w:val="30"/>
          <w:szCs w:val="30"/>
          <w:lang w:val="ru-RU"/>
        </w:rPr>
      </w:pPr>
      <w:r w:rsidRPr="00B10FB6">
        <w:rPr>
          <w:sz w:val="30"/>
          <w:szCs w:val="30"/>
          <w:lang w:val="ru-RU"/>
        </w:rPr>
        <w:t xml:space="preserve">- для филиала </w:t>
      </w:r>
      <w:r w:rsidR="00B05C80">
        <w:rPr>
          <w:sz w:val="30"/>
          <w:szCs w:val="30"/>
        </w:rPr>
        <w:t>«Кобринское</w:t>
      </w:r>
      <w:r w:rsidR="00B05C80" w:rsidRPr="00B65AD6">
        <w:rPr>
          <w:sz w:val="30"/>
          <w:szCs w:val="30"/>
        </w:rPr>
        <w:t xml:space="preserve"> УМГ </w:t>
      </w:r>
      <w:r w:rsidRPr="00B10FB6">
        <w:rPr>
          <w:sz w:val="30"/>
          <w:szCs w:val="30"/>
          <w:lang w:val="ru-RU"/>
        </w:rPr>
        <w:t xml:space="preserve">ОАО «Газпром трансгаз Беларусь» - </w:t>
      </w:r>
      <w:r w:rsidR="0026574C">
        <w:rPr>
          <w:sz w:val="30"/>
          <w:szCs w:val="30"/>
          <w:lang w:val="ru-RU"/>
        </w:rPr>
        <w:t>__</w:t>
      </w:r>
      <w:r w:rsidR="006C4447">
        <w:rPr>
          <w:sz w:val="30"/>
          <w:szCs w:val="30"/>
          <w:lang w:val="ru-RU"/>
        </w:rPr>
        <w:t xml:space="preserve"> летных часов</w:t>
      </w:r>
      <w:r w:rsidR="00B05C80">
        <w:rPr>
          <w:sz w:val="30"/>
          <w:szCs w:val="30"/>
          <w:lang w:val="ru-RU"/>
        </w:rPr>
        <w:t>.</w:t>
      </w:r>
    </w:p>
    <w:p w:rsidR="00686D02" w:rsidRPr="00B10FB6" w:rsidRDefault="00AC3737" w:rsidP="008F6D95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2.2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Срок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оказания услуг – на протяжении 2025 </w:t>
      </w:r>
      <w:r w:rsidR="00D554D7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года по заявкам Заказчика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61A75" w:rsidRDefault="00AC3737" w:rsidP="008F6D95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2.3. О</w:t>
      </w:r>
      <w:r w:rsidR="008C42A7">
        <w:rPr>
          <w:rFonts w:ascii="Times New Roman" w:eastAsia="Times New Roman" w:hAnsi="Times New Roman" w:cs="Times New Roman"/>
          <w:sz w:val="30"/>
          <w:szCs w:val="30"/>
          <w:lang w:eastAsia="ru-RU"/>
        </w:rPr>
        <w:t>бъем и срок оказания услуг могут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быть скорректирован</w:t>
      </w:r>
      <w:r w:rsidR="008C42A7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соглашению Сторон посредством подписания соответствующего дополнительного соглашения к 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оговору в порядке, установленном законодательством и 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оговором.</w:t>
      </w:r>
    </w:p>
    <w:p w:rsidR="008C42A7" w:rsidRPr="00B10FB6" w:rsidRDefault="008C42A7" w:rsidP="008F6D95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C42A7" w:rsidRPr="000E126E" w:rsidRDefault="008C42A7" w:rsidP="008C42A7">
      <w:pPr>
        <w:numPr>
          <w:ilvl w:val="0"/>
          <w:numId w:val="1"/>
        </w:numPr>
        <w:spacing w:after="0" w:line="240" w:lineRule="auto"/>
        <w:ind w:right="-483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СТОИМОСТЬ УСЛУГ И ПОРЯДОК РАСЧЕТОВ</w:t>
      </w:r>
    </w:p>
    <w:p w:rsidR="0023535D" w:rsidRPr="00B10FB6" w:rsidRDefault="008C42A7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3</w:t>
      </w:r>
      <w:r w:rsidR="003C29ED" w:rsidRPr="00B10FB6">
        <w:rPr>
          <w:rFonts w:ascii="Times New Roman" w:hAnsi="Times New Roman" w:cs="Times New Roman"/>
          <w:sz w:val="30"/>
          <w:szCs w:val="30"/>
        </w:rPr>
        <w:t xml:space="preserve">.1. </w:t>
      </w:r>
      <w:r>
        <w:rPr>
          <w:rFonts w:ascii="Times New Roman" w:hAnsi="Times New Roman" w:cs="Times New Roman"/>
          <w:sz w:val="30"/>
          <w:szCs w:val="30"/>
        </w:rPr>
        <w:t>С</w:t>
      </w:r>
      <w:r w:rsidR="0023535D" w:rsidRPr="00B10FB6">
        <w:rPr>
          <w:rFonts w:ascii="Times New Roman" w:hAnsi="Times New Roman" w:cs="Times New Roman"/>
          <w:sz w:val="30"/>
          <w:szCs w:val="30"/>
        </w:rPr>
        <w:t xml:space="preserve">тоимость услуг составляет </w:t>
      </w:r>
      <w:r w:rsidR="00265198">
        <w:rPr>
          <w:rFonts w:ascii="Times New Roman" w:hAnsi="Times New Roman" w:cs="Times New Roman"/>
          <w:sz w:val="30"/>
          <w:szCs w:val="30"/>
        </w:rPr>
        <w:t>________________</w:t>
      </w:r>
      <w:r w:rsidR="00BC46F6" w:rsidRPr="00B10FB6">
        <w:rPr>
          <w:rFonts w:ascii="Times New Roman" w:hAnsi="Times New Roman" w:cs="Times New Roman"/>
          <w:sz w:val="30"/>
          <w:szCs w:val="30"/>
        </w:rPr>
        <w:t xml:space="preserve"> </w:t>
      </w:r>
      <w:r w:rsidR="006A4BAF" w:rsidRPr="00B10FB6">
        <w:rPr>
          <w:rFonts w:ascii="Times New Roman" w:hAnsi="Times New Roman" w:cs="Times New Roman"/>
          <w:sz w:val="30"/>
          <w:szCs w:val="30"/>
        </w:rPr>
        <w:t>белорусских рубл</w:t>
      </w:r>
      <w:r w:rsidR="00BC46F6" w:rsidRPr="00B10FB6">
        <w:rPr>
          <w:rFonts w:ascii="Times New Roman" w:hAnsi="Times New Roman" w:cs="Times New Roman"/>
          <w:sz w:val="30"/>
          <w:szCs w:val="30"/>
        </w:rPr>
        <w:t>ей</w:t>
      </w:r>
      <w:r w:rsidR="0023535D" w:rsidRPr="00B10FB6">
        <w:rPr>
          <w:rFonts w:ascii="Times New Roman" w:hAnsi="Times New Roman" w:cs="Times New Roman"/>
          <w:sz w:val="30"/>
          <w:szCs w:val="30"/>
        </w:rPr>
        <w:t xml:space="preserve"> </w:t>
      </w:r>
      <w:r w:rsidR="00265198">
        <w:rPr>
          <w:rFonts w:ascii="Times New Roman" w:hAnsi="Times New Roman" w:cs="Times New Roman"/>
          <w:sz w:val="30"/>
          <w:szCs w:val="30"/>
        </w:rPr>
        <w:t>__________</w:t>
      </w:r>
      <w:r w:rsidR="00F448DD">
        <w:rPr>
          <w:rFonts w:ascii="Times New Roman" w:hAnsi="Times New Roman" w:cs="Times New Roman"/>
          <w:sz w:val="30"/>
          <w:szCs w:val="30"/>
        </w:rPr>
        <w:t>, в том числе</w:t>
      </w:r>
      <w:r w:rsidR="00265198">
        <w:rPr>
          <w:rFonts w:ascii="Times New Roman" w:hAnsi="Times New Roman" w:cs="Times New Roman"/>
          <w:sz w:val="30"/>
          <w:szCs w:val="30"/>
        </w:rPr>
        <w:t xml:space="preserve"> НДС</w:t>
      </w:r>
      <w:r w:rsidR="00F448DD">
        <w:rPr>
          <w:rFonts w:ascii="Times New Roman" w:hAnsi="Times New Roman" w:cs="Times New Roman"/>
          <w:sz w:val="30"/>
          <w:szCs w:val="30"/>
        </w:rPr>
        <w:t xml:space="preserve"> по ставке 20%</w:t>
      </w:r>
      <w:r w:rsidR="0023535D" w:rsidRPr="00B10FB6">
        <w:rPr>
          <w:rFonts w:ascii="Times New Roman" w:hAnsi="Times New Roman" w:cs="Times New Roman"/>
          <w:sz w:val="30"/>
          <w:szCs w:val="30"/>
        </w:rPr>
        <w:t>.</w:t>
      </w:r>
    </w:p>
    <w:p w:rsidR="00E23EEB" w:rsidRDefault="008C42A7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 </w:t>
      </w:r>
      <w:r w:rsidR="00BC46F6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Стоимость</w:t>
      </w:r>
      <w:r w:rsidR="0023535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одного летного часа эксплуатации </w:t>
      </w:r>
      <w:r w:rsidR="006C4447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воздушного судна</w:t>
      </w:r>
      <w:r w:rsidR="00BC46F6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C07EF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составляет </w:t>
      </w:r>
      <w:r w:rsidR="00265198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</w:t>
      </w:r>
      <w:r w:rsidR="004C07EF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7933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белорусских </w:t>
      </w:r>
      <w:r w:rsidR="004C07EF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рублей.</w:t>
      </w:r>
    </w:p>
    <w:p w:rsidR="00970ACC" w:rsidRDefault="00970ACC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3.3. Стоимость услуг, указанная в п. 3.</w:t>
      </w:r>
      <w:r w:rsidR="003D4865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установлена на весь срок действия настоящего 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оговора и не подлежит изменению до полного исполнения Сторонами своих обязательств. </w:t>
      </w:r>
    </w:p>
    <w:p w:rsidR="00970ACC" w:rsidRPr="00B10FB6" w:rsidRDefault="00970ACC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3.4. Стоимость услуг включает в себя все необходимые для оказания 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слуг по настоящему 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оговору расходы Исполнителя.</w:t>
      </w:r>
    </w:p>
    <w:p w:rsidR="00686D02" w:rsidRDefault="008C42A7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="00970ACC">
        <w:rPr>
          <w:rFonts w:ascii="Times New Roman" w:eastAsia="Times New Roman" w:hAnsi="Times New Roman" w:cs="Times New Roman"/>
          <w:sz w:val="30"/>
          <w:szCs w:val="30"/>
          <w:lang w:eastAsia="ru-RU"/>
        </w:rPr>
        <w:t>.5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970AC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Оплата фактически оказанных услуг осуществляется Заказчиком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путем перечисления денежных средств на расчетный счет Исполнителя в течение 10 (десяти)</w:t>
      </w:r>
      <w:r w:rsidR="00012AC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рабочих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дней </w:t>
      </w:r>
      <w:r w:rsidR="00012ACD">
        <w:rPr>
          <w:rFonts w:ascii="Times New Roman" w:eastAsia="Times New Roman" w:hAnsi="Times New Roman" w:cs="Times New Roman"/>
          <w:sz w:val="30"/>
          <w:szCs w:val="30"/>
          <w:lang w:eastAsia="ru-RU"/>
        </w:rPr>
        <w:t>от даты подписания обеими сторонами акта сдачи-приемки оказанных услуг.</w:t>
      </w:r>
    </w:p>
    <w:p w:rsidR="00012ACD" w:rsidRPr="00B10FB6" w:rsidRDefault="00012ACD" w:rsidP="008C42A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3.6. Датой оплаты считается дата списания денежных средств с расчетного счета Заказчика.</w:t>
      </w:r>
    </w:p>
    <w:p w:rsidR="00D554D7" w:rsidRDefault="008C42A7" w:rsidP="00724DA8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="00012ACD">
        <w:rPr>
          <w:rFonts w:ascii="Times New Roman" w:eastAsia="Times New Roman" w:hAnsi="Times New Roman" w:cs="Times New Roman"/>
          <w:sz w:val="30"/>
          <w:szCs w:val="30"/>
          <w:lang w:eastAsia="ru-RU"/>
        </w:rPr>
        <w:t>.7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012ACD">
        <w:rPr>
          <w:rFonts w:ascii="Times New Roman" w:hAnsi="Times New Roman" w:cs="Times New Roman"/>
          <w:sz w:val="30"/>
          <w:szCs w:val="30"/>
        </w:rPr>
        <w:t>Валютой платежа и валютой договора является белорусский рубль.</w:t>
      </w:r>
    </w:p>
    <w:p w:rsidR="00012ACD" w:rsidRPr="00B10FB6" w:rsidRDefault="00012ACD" w:rsidP="00724DA8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A4FB8" w:rsidRDefault="00012ACD" w:rsidP="00724DA8">
      <w:pPr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ПОРЯДОК СДАЧИ, ПРИЕМКИ УСЛУГ</w:t>
      </w:r>
    </w:p>
    <w:p w:rsidR="00BA4FB8" w:rsidRDefault="00BA4FB8" w:rsidP="00724DA8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4FB8">
        <w:rPr>
          <w:rFonts w:ascii="Times New Roman" w:eastAsia="Times New Roman" w:hAnsi="Times New Roman" w:cs="Times New Roman"/>
          <w:sz w:val="30"/>
          <w:szCs w:val="30"/>
          <w:lang w:eastAsia="ru-RU"/>
        </w:rPr>
        <w:t>4.1.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Исполнитель сдает, а Заказчик принимает услуги, оказанные в </w:t>
      </w:r>
      <w:r w:rsidR="00724DA8">
        <w:rPr>
          <w:rFonts w:ascii="Times New Roman" w:eastAsia="Times New Roman" w:hAnsi="Times New Roman" w:cs="Times New Roman"/>
          <w:sz w:val="30"/>
          <w:szCs w:val="30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условиями настоящего договора. Акт сдачи-приемки </w:t>
      </w:r>
      <w:r w:rsidR="00724DA8">
        <w:rPr>
          <w:rFonts w:ascii="Times New Roman" w:eastAsia="Times New Roman" w:hAnsi="Times New Roman" w:cs="Times New Roman"/>
          <w:sz w:val="30"/>
          <w:szCs w:val="30"/>
          <w:lang w:eastAsia="ru-RU"/>
        </w:rPr>
        <w:t>оказанных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услуг </w:t>
      </w:r>
      <w:r w:rsidR="00724DA8">
        <w:rPr>
          <w:rFonts w:ascii="Times New Roman" w:eastAsia="Times New Roman" w:hAnsi="Times New Roman" w:cs="Times New Roman"/>
          <w:sz w:val="30"/>
          <w:szCs w:val="30"/>
          <w:lang w:eastAsia="ru-RU"/>
        </w:rPr>
        <w:t>составляется по факту оказания услуг по каждому филиалу отдельно.</w:t>
      </w:r>
    </w:p>
    <w:p w:rsidR="00724DA8" w:rsidRPr="00BA4FB8" w:rsidRDefault="00724DA8" w:rsidP="00724DA8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4.2. </w:t>
      </w: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факту оказания услуг Исполнитель в течение 5 (пяти) рабочих дней представляет Заказчику Акт сдачи-приемки оказанных услуг </w:t>
      </w:r>
      <w:r w:rsidR="006C4447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Акт</w:t>
      </w:r>
      <w:r w:rsidR="006C4447">
        <w:rPr>
          <w:rFonts w:ascii="Times New Roman" w:eastAsia="Times New Roman" w:hAnsi="Times New Roman" w:cs="Times New Roman"/>
          <w:sz w:val="30"/>
          <w:szCs w:val="30"/>
          <w:lang w:eastAsia="ru-RU"/>
        </w:rPr>
        <w:t>ом</w:t>
      </w: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-отчёт</w:t>
      </w:r>
      <w:r w:rsidR="006C4447">
        <w:rPr>
          <w:rFonts w:ascii="Times New Roman" w:eastAsia="Times New Roman" w:hAnsi="Times New Roman" w:cs="Times New Roman"/>
          <w:sz w:val="30"/>
          <w:szCs w:val="30"/>
          <w:lang w:eastAsia="ru-RU"/>
        </w:rPr>
        <w:t>ом</w:t>
      </w: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 выполнении заявки, в котором по каждому дню полета </w:t>
      </w: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указывается фактическое летное время, время вылета и время прилета воздушного судна на место ночной стоянки и посадки в областных аэропортах, если таковые выполнялись по требованию Заказчика, а также иная информация, касающаяся выполнения заявки на полет.</w:t>
      </w:r>
    </w:p>
    <w:p w:rsidR="006D3E7E" w:rsidRPr="00B10FB6" w:rsidRDefault="00724DA8" w:rsidP="00724DA8">
      <w:pPr>
        <w:pStyle w:val="a8"/>
        <w:spacing w:after="0" w:line="240" w:lineRule="auto"/>
        <w:ind w:left="0"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4</w:t>
      </w:r>
      <w:r w:rsidR="003C29ED" w:rsidRPr="00B10FB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3</w:t>
      </w:r>
      <w:r w:rsidR="003C29ED" w:rsidRPr="00B10FB6">
        <w:rPr>
          <w:rFonts w:ascii="Times New Roman" w:hAnsi="Times New Roman" w:cs="Times New Roman"/>
          <w:sz w:val="30"/>
          <w:szCs w:val="30"/>
        </w:rPr>
        <w:t xml:space="preserve">. </w:t>
      </w:r>
      <w:r w:rsidR="006D3E7E" w:rsidRPr="00B10FB6">
        <w:rPr>
          <w:rFonts w:ascii="Times New Roman" w:hAnsi="Times New Roman" w:cs="Times New Roman"/>
          <w:sz w:val="30"/>
          <w:szCs w:val="30"/>
        </w:rPr>
        <w:t xml:space="preserve">Заказчик в течение 10 (десяти) </w:t>
      </w:r>
      <w:r w:rsidR="00F22750">
        <w:rPr>
          <w:rFonts w:ascii="Times New Roman" w:hAnsi="Times New Roman" w:cs="Times New Roman"/>
          <w:sz w:val="30"/>
          <w:szCs w:val="30"/>
        </w:rPr>
        <w:t xml:space="preserve">рабочих дней со дня получения Акта сдачи-приемки оказанных услуг обязан направить Исполнителю подписанный со своей стороны Акт сдачи – приемки оказанных услуг или письменный мотивированный отказ от </w:t>
      </w:r>
      <w:r w:rsidR="00880294">
        <w:rPr>
          <w:rFonts w:ascii="Times New Roman" w:hAnsi="Times New Roman" w:cs="Times New Roman"/>
          <w:sz w:val="30"/>
          <w:szCs w:val="30"/>
        </w:rPr>
        <w:t>приемки услуг</w:t>
      </w:r>
      <w:r w:rsidR="00F2275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D3E7E" w:rsidRPr="00B10FB6" w:rsidRDefault="00F22750" w:rsidP="00F22750">
      <w:pPr>
        <w:pStyle w:val="1"/>
        <w:widowControl w:val="0"/>
        <w:tabs>
          <w:tab w:val="left" w:pos="426"/>
        </w:tabs>
        <w:ind w:firstLine="709"/>
        <w:jc w:val="both"/>
        <w:rPr>
          <w:snapToGrid/>
          <w:sz w:val="30"/>
          <w:szCs w:val="30"/>
        </w:rPr>
      </w:pPr>
      <w:r>
        <w:rPr>
          <w:snapToGrid/>
          <w:sz w:val="30"/>
          <w:szCs w:val="30"/>
        </w:rPr>
        <w:t>4</w:t>
      </w:r>
      <w:r w:rsidR="003C29ED" w:rsidRPr="00B10FB6">
        <w:rPr>
          <w:snapToGrid/>
          <w:sz w:val="30"/>
          <w:szCs w:val="30"/>
        </w:rPr>
        <w:t>.</w:t>
      </w:r>
      <w:r>
        <w:rPr>
          <w:snapToGrid/>
          <w:sz w:val="30"/>
          <w:szCs w:val="30"/>
        </w:rPr>
        <w:t>4</w:t>
      </w:r>
      <w:r w:rsidR="003C29ED" w:rsidRPr="00B10FB6">
        <w:rPr>
          <w:snapToGrid/>
          <w:sz w:val="30"/>
          <w:szCs w:val="30"/>
        </w:rPr>
        <w:t xml:space="preserve">. </w:t>
      </w:r>
      <w:r w:rsidR="006D3E7E" w:rsidRPr="00B10FB6">
        <w:rPr>
          <w:snapToGrid/>
          <w:sz w:val="30"/>
          <w:szCs w:val="30"/>
        </w:rPr>
        <w:t>В случае мотивированного отказа Заказчика от</w:t>
      </w:r>
      <w:r w:rsidR="00880294">
        <w:rPr>
          <w:snapToGrid/>
          <w:sz w:val="30"/>
          <w:szCs w:val="30"/>
        </w:rPr>
        <w:t xml:space="preserve"> приемки оказанных </w:t>
      </w:r>
      <w:r w:rsidR="004C545A">
        <w:rPr>
          <w:snapToGrid/>
          <w:sz w:val="30"/>
          <w:szCs w:val="30"/>
        </w:rPr>
        <w:t>у</w:t>
      </w:r>
      <w:r w:rsidR="00880294">
        <w:rPr>
          <w:snapToGrid/>
          <w:sz w:val="30"/>
          <w:szCs w:val="30"/>
        </w:rPr>
        <w:t>слуг, Стороны составляют двусторонний акт или обмениваются письмами с перечнем необходимых</w:t>
      </w:r>
      <w:r w:rsidR="004C545A">
        <w:rPr>
          <w:snapToGrid/>
          <w:sz w:val="30"/>
          <w:szCs w:val="30"/>
        </w:rPr>
        <w:t xml:space="preserve"> доработок и сроков устранения. </w:t>
      </w:r>
      <w:r w:rsidR="006D3E7E" w:rsidRPr="00B10FB6">
        <w:rPr>
          <w:snapToGrid/>
          <w:sz w:val="30"/>
          <w:szCs w:val="30"/>
        </w:rPr>
        <w:t>Исполнитель производит необходимые доработки за свой счет без увеличения договорной цены</w:t>
      </w:r>
      <w:r w:rsidR="00880294">
        <w:rPr>
          <w:snapToGrid/>
          <w:sz w:val="30"/>
          <w:szCs w:val="30"/>
        </w:rPr>
        <w:t xml:space="preserve"> в сроки, установленные Заказчиком</w:t>
      </w:r>
      <w:r w:rsidR="006D3E7E" w:rsidRPr="00B10FB6">
        <w:rPr>
          <w:snapToGrid/>
          <w:sz w:val="30"/>
          <w:szCs w:val="30"/>
        </w:rPr>
        <w:t>.</w:t>
      </w:r>
      <w:r w:rsidR="00880294">
        <w:rPr>
          <w:snapToGrid/>
          <w:sz w:val="30"/>
          <w:szCs w:val="30"/>
        </w:rPr>
        <w:t xml:space="preserve"> В случае несогласования сроков, срок устранения недостатков в оказанных </w:t>
      </w:r>
      <w:r w:rsidR="004C545A">
        <w:rPr>
          <w:snapToGrid/>
          <w:sz w:val="30"/>
          <w:szCs w:val="30"/>
        </w:rPr>
        <w:t>у</w:t>
      </w:r>
      <w:r w:rsidR="00880294">
        <w:rPr>
          <w:snapToGrid/>
          <w:sz w:val="30"/>
          <w:szCs w:val="30"/>
        </w:rPr>
        <w:t>слугах не должен превышать 15 (пятнадцати) календарных дн</w:t>
      </w:r>
      <w:r w:rsidR="00B87451">
        <w:rPr>
          <w:snapToGrid/>
          <w:sz w:val="30"/>
          <w:szCs w:val="30"/>
        </w:rPr>
        <w:t>е</w:t>
      </w:r>
      <w:r w:rsidR="00880294">
        <w:rPr>
          <w:snapToGrid/>
          <w:sz w:val="30"/>
          <w:szCs w:val="30"/>
        </w:rPr>
        <w:t>й от даты направления Заказчиком мотивированного отказа.</w:t>
      </w:r>
      <w:r w:rsidR="006D3E7E" w:rsidRPr="00B10FB6">
        <w:rPr>
          <w:snapToGrid/>
          <w:sz w:val="30"/>
          <w:szCs w:val="30"/>
        </w:rPr>
        <w:t xml:space="preserve"> </w:t>
      </w:r>
    </w:p>
    <w:p w:rsidR="006D3E7E" w:rsidRDefault="00880294" w:rsidP="00880294">
      <w:pPr>
        <w:pStyle w:val="a8"/>
        <w:spacing w:after="0" w:line="240" w:lineRule="auto"/>
        <w:ind w:left="0" w:right="18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4.5. </w:t>
      </w:r>
      <w:r w:rsidR="006D3E7E" w:rsidRPr="00B10FB6">
        <w:rPr>
          <w:rFonts w:ascii="Times New Roman" w:hAnsi="Times New Roman" w:cs="Times New Roman"/>
          <w:sz w:val="30"/>
          <w:szCs w:val="30"/>
        </w:rPr>
        <w:t>В случае</w:t>
      </w:r>
      <w:r>
        <w:rPr>
          <w:rFonts w:ascii="Times New Roman" w:hAnsi="Times New Roman" w:cs="Times New Roman"/>
          <w:sz w:val="30"/>
          <w:szCs w:val="30"/>
        </w:rPr>
        <w:t xml:space="preserve"> заранее согласованного Сторонами</w:t>
      </w:r>
      <w:r w:rsidR="006D3E7E" w:rsidRPr="00B10FB6">
        <w:rPr>
          <w:rFonts w:ascii="Times New Roman" w:hAnsi="Times New Roman" w:cs="Times New Roman"/>
          <w:sz w:val="30"/>
          <w:szCs w:val="30"/>
        </w:rPr>
        <w:t xml:space="preserve"> досрочного </w:t>
      </w:r>
      <w:r>
        <w:rPr>
          <w:rFonts w:ascii="Times New Roman" w:hAnsi="Times New Roman" w:cs="Times New Roman"/>
          <w:sz w:val="30"/>
          <w:szCs w:val="30"/>
        </w:rPr>
        <w:t xml:space="preserve">завершения </w:t>
      </w:r>
      <w:r w:rsidR="006D3E7E" w:rsidRPr="00B10FB6">
        <w:rPr>
          <w:rFonts w:ascii="Times New Roman" w:hAnsi="Times New Roman" w:cs="Times New Roman"/>
          <w:sz w:val="30"/>
          <w:szCs w:val="30"/>
        </w:rPr>
        <w:t xml:space="preserve">оказания </w:t>
      </w:r>
      <w:r w:rsidR="004C545A">
        <w:rPr>
          <w:rFonts w:ascii="Times New Roman" w:hAnsi="Times New Roman" w:cs="Times New Roman"/>
          <w:sz w:val="30"/>
          <w:szCs w:val="30"/>
        </w:rPr>
        <w:t>у</w:t>
      </w:r>
      <w:r w:rsidR="006D3E7E" w:rsidRPr="00B10FB6">
        <w:rPr>
          <w:rFonts w:ascii="Times New Roman" w:hAnsi="Times New Roman" w:cs="Times New Roman"/>
          <w:sz w:val="30"/>
          <w:szCs w:val="30"/>
        </w:rPr>
        <w:t xml:space="preserve">слуг </w:t>
      </w:r>
      <w:r>
        <w:rPr>
          <w:rFonts w:ascii="Times New Roman" w:hAnsi="Times New Roman" w:cs="Times New Roman"/>
          <w:sz w:val="30"/>
          <w:szCs w:val="30"/>
        </w:rPr>
        <w:t xml:space="preserve">в полном объеме, </w:t>
      </w:r>
      <w:r w:rsidR="006D3E7E" w:rsidRPr="00B10FB6">
        <w:rPr>
          <w:rFonts w:ascii="Times New Roman" w:hAnsi="Times New Roman" w:cs="Times New Roman"/>
          <w:sz w:val="30"/>
          <w:szCs w:val="30"/>
        </w:rPr>
        <w:t xml:space="preserve">Заказчик вправе досрочно принять и оплатить </w:t>
      </w:r>
      <w:r w:rsidR="004C545A">
        <w:rPr>
          <w:rFonts w:ascii="Times New Roman" w:hAnsi="Times New Roman" w:cs="Times New Roman"/>
          <w:sz w:val="30"/>
          <w:szCs w:val="30"/>
        </w:rPr>
        <w:t>у</w:t>
      </w:r>
      <w:r w:rsidR="006D3E7E" w:rsidRPr="00B10FB6">
        <w:rPr>
          <w:rFonts w:ascii="Times New Roman" w:hAnsi="Times New Roman" w:cs="Times New Roman"/>
          <w:sz w:val="30"/>
          <w:szCs w:val="30"/>
        </w:rPr>
        <w:t>слуги.</w:t>
      </w:r>
    </w:p>
    <w:p w:rsidR="00B742A5" w:rsidRPr="00B742A5" w:rsidRDefault="00B742A5" w:rsidP="00B742A5">
      <w:pPr>
        <w:pStyle w:val="ad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742A5">
        <w:rPr>
          <w:rFonts w:ascii="Times New Roman" w:hAnsi="Times New Roman" w:cs="Times New Roman"/>
          <w:sz w:val="30"/>
          <w:szCs w:val="30"/>
        </w:rPr>
        <w:t>4.6. Исполнитель в соответствии со ст.131 Налогового кодекса Республики Беларусь не позднее 10-го числа месяца, следующего за месяцем составления Акта сдачи-приемки оказанных услуг, направляет(выставляет) на Портал ЭСЧФ (</w:t>
      </w:r>
      <w:hyperlink r:id="rId8" w:history="1">
        <w:r w:rsidRPr="00B742A5">
          <w:rPr>
            <w:rStyle w:val="a9"/>
            <w:rFonts w:ascii="Times New Roman" w:hAnsi="Times New Roman" w:cs="Times New Roman"/>
            <w:color w:val="auto"/>
            <w:sz w:val="30"/>
            <w:szCs w:val="30"/>
            <w:u w:val="none"/>
          </w:rPr>
          <w:t>www.vat.gov.by</w:t>
        </w:r>
      </w:hyperlink>
      <w:r w:rsidRPr="00B742A5">
        <w:rPr>
          <w:rFonts w:ascii="Times New Roman" w:hAnsi="Times New Roman" w:cs="Times New Roman"/>
          <w:sz w:val="30"/>
          <w:szCs w:val="30"/>
        </w:rPr>
        <w:t>) электронный счет-фактуру по НДС без указания кода филиала.</w:t>
      </w:r>
    </w:p>
    <w:p w:rsidR="00851404" w:rsidRPr="00B10FB6" w:rsidRDefault="00851404" w:rsidP="00B742A5">
      <w:pPr>
        <w:spacing w:after="0" w:line="240" w:lineRule="auto"/>
        <w:ind w:right="1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86D02" w:rsidRPr="00B10FB6" w:rsidRDefault="00880294" w:rsidP="003C29ED">
      <w:pPr>
        <w:numPr>
          <w:ilvl w:val="0"/>
          <w:numId w:val="1"/>
        </w:numPr>
        <w:spacing w:after="0" w:line="240" w:lineRule="auto"/>
        <w:ind w:left="0" w:right="18" w:firstLine="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ОБЯЗАННОСТИ СТОРОН</w:t>
      </w:r>
    </w:p>
    <w:p w:rsidR="00686D02" w:rsidRPr="00B87451" w:rsidRDefault="00B87451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5</w:t>
      </w:r>
      <w:r w:rsidR="003C29ED" w:rsidRPr="00B8745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.1. </w:t>
      </w:r>
      <w:r w:rsidR="00686D02" w:rsidRPr="00B8745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Исполнитель обязуется:</w:t>
      </w:r>
    </w:p>
    <w:p w:rsidR="00686D02" w:rsidRPr="00B10FB6" w:rsidRDefault="00B87451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.1.1.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своевременно и качественно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принимать от Заказчика письменные заявки </w:t>
      </w:r>
      <w:r w:rsidR="00AA0BD8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 полеты и в течение 1 (одного) рабочего дня с момента получения возвращать Заказчику 1 экземпляр заявки, подписанной уполномоченным лицом и заверенной печатью, либо давать мотивированный отказ. Заявки подаются посредством </w:t>
      </w:r>
      <w:r w:rsidR="00EA77B1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факсимильной связи </w:t>
      </w:r>
      <w:r w:rsidR="00AA0BD8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или электронной почты </w:t>
      </w:r>
      <w:r w:rsidR="00EA77B1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в 1 экземпляре (с последующей заменой на оригинал в 4 экземплярах)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686D02" w:rsidRPr="00B10FB6" w:rsidRDefault="0034567F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.1.2.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в установленные по взаимному согласованию дни пре</w:t>
      </w:r>
      <w:r w:rsidR="00BA0DC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доставлять Заказчику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воздушное судно с экипажем для выполнения полетов по указанным в заявках маршрутам для осмотра магистральных газопроводов;</w:t>
      </w:r>
    </w:p>
    <w:p w:rsidR="00686D02" w:rsidRPr="00B10FB6" w:rsidRDefault="0034567F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.1.3.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за свой счет организовывать и обеспечивать при необходимости заправку топливом вертолетов без увеличения оплачиваемого времени полетов и без изменения заявленных маршрутов полётов;</w:t>
      </w:r>
    </w:p>
    <w:p w:rsidR="00686D02" w:rsidRPr="00B10FB6" w:rsidRDefault="0034567F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5</w:t>
      </w:r>
      <w:r w:rsidR="003C29E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.1.4.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выполнять полеты с соблюдением всех требований нормативных документов, регламентирующих лётную и техническую эксплуатацию вертолетов;</w:t>
      </w:r>
    </w:p>
    <w:p w:rsidR="00851404" w:rsidRPr="00B10FB6" w:rsidRDefault="0034567F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E71B10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.1.5. </w:t>
      </w:r>
      <w:r w:rsidR="00851404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организацию и выполнение полётов производить в соответствии с действующим Воздушным кодексом Республики Беларусь и законодательными актами Республики Беларусь;</w:t>
      </w:r>
    </w:p>
    <w:p w:rsidR="006D3E7E" w:rsidRPr="0034567F" w:rsidRDefault="0034567F" w:rsidP="00B87451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5</w:t>
      </w:r>
      <w:r w:rsidR="00E71B10" w:rsidRPr="00B10FB6">
        <w:rPr>
          <w:rFonts w:ascii="Times New Roman" w:hAnsi="Times New Roman" w:cs="Times New Roman"/>
          <w:sz w:val="30"/>
          <w:szCs w:val="30"/>
        </w:rPr>
        <w:t>.1.</w:t>
      </w:r>
      <w:r w:rsidR="00135295">
        <w:rPr>
          <w:rFonts w:ascii="Times New Roman" w:hAnsi="Times New Roman" w:cs="Times New Roman"/>
          <w:sz w:val="30"/>
          <w:szCs w:val="30"/>
        </w:rPr>
        <w:t>6</w:t>
      </w:r>
      <w:r w:rsidR="00E71B10" w:rsidRPr="00B10FB6">
        <w:rPr>
          <w:rFonts w:ascii="Times New Roman" w:hAnsi="Times New Roman" w:cs="Times New Roman"/>
          <w:sz w:val="30"/>
          <w:szCs w:val="30"/>
        </w:rPr>
        <w:t xml:space="preserve">. </w:t>
      </w:r>
      <w:r w:rsidR="006D3E7E" w:rsidRPr="00B10FB6">
        <w:rPr>
          <w:rFonts w:ascii="Times New Roman" w:hAnsi="Times New Roman" w:cs="Times New Roman"/>
          <w:sz w:val="30"/>
          <w:szCs w:val="30"/>
        </w:rPr>
        <w:t>предоставить Заказчику в течение 7 (семи) рабочих дней с момента получения соответствующего запроса Заказчика документы, подтверждающие фактические расходы по исполнению договорных обязательств.</w:t>
      </w:r>
    </w:p>
    <w:p w:rsidR="00686D02" w:rsidRPr="00135295" w:rsidRDefault="00937F13" w:rsidP="00135295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5</w:t>
      </w:r>
      <w:r w:rsidR="00E71B10" w:rsidRPr="0013529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.2. </w:t>
      </w:r>
      <w:r w:rsidR="00686D02" w:rsidRPr="0013529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Заказчик обязуется:</w:t>
      </w:r>
    </w:p>
    <w:p w:rsidR="00686D02" w:rsidRPr="00B10FB6" w:rsidRDefault="0034567F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E71B10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.2.1.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накануне дня полетов не позднее чем за 2 (два) дня подавать:</w:t>
      </w:r>
    </w:p>
    <w:p w:rsidR="00686D02" w:rsidRPr="00B10FB6" w:rsidRDefault="00E71B10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письменные заявки, заверенные печатью Заказчика, с указанием даты и маршрута полета, числа планируемых посадок по трассе магистрального газопровода;</w:t>
      </w:r>
    </w:p>
    <w:p w:rsidR="00686D02" w:rsidRPr="00B10FB6" w:rsidRDefault="00E71B10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список па</w:t>
      </w:r>
      <w:r w:rsidR="0034567F">
        <w:rPr>
          <w:rFonts w:ascii="Times New Roman" w:eastAsia="Times New Roman" w:hAnsi="Times New Roman" w:cs="Times New Roman"/>
          <w:sz w:val="30"/>
          <w:szCs w:val="30"/>
          <w:lang w:eastAsia="ru-RU"/>
        </w:rPr>
        <w:t>ссажиров, участвующих в полете;</w:t>
      </w:r>
    </w:p>
    <w:p w:rsidR="00686D02" w:rsidRPr="00B10FB6" w:rsidRDefault="0034567F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E71B10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.2.2.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представлять достоверные сведения о массе и свойствах груза и обеспечивать под наблюдением командира ВС безопасное выполнение работ по его загрузке и разгрузке;</w:t>
      </w:r>
    </w:p>
    <w:p w:rsidR="00686D02" w:rsidRDefault="0034567F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="00E71B10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.2.3.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производить охрану воздушного судна на площадках временного базирования Заказчика специально выделенными для этого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работниками;</w:t>
      </w:r>
    </w:p>
    <w:p w:rsidR="0034567F" w:rsidRPr="00B10FB6" w:rsidRDefault="0034567F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5.2.4. своевременно опл</w:t>
      </w:r>
      <w:r w:rsidR="004C545A">
        <w:rPr>
          <w:rFonts w:ascii="Times New Roman" w:eastAsia="Times New Roman" w:hAnsi="Times New Roman" w:cs="Times New Roman"/>
          <w:sz w:val="30"/>
          <w:szCs w:val="30"/>
          <w:lang w:eastAsia="ru-RU"/>
        </w:rPr>
        <w:t>ачивать оказанные Исполнителем 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слуги, согласно Акту сдачи-приемки оказанных услуг.</w:t>
      </w:r>
    </w:p>
    <w:p w:rsidR="00686D02" w:rsidRPr="00B10FB6" w:rsidRDefault="00686D02" w:rsidP="00686D02">
      <w:p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06039B" w:rsidRPr="00B10FB6" w:rsidRDefault="0034567F" w:rsidP="003C29ED">
      <w:pPr>
        <w:pStyle w:val="a8"/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ОТВЕТСВЕННОСТЬ СТОРОН</w:t>
      </w:r>
    </w:p>
    <w:p w:rsidR="00686D02" w:rsidRPr="00B10FB6" w:rsidRDefault="000F301D" w:rsidP="0034567F">
      <w:pPr>
        <w:pStyle w:val="a8"/>
        <w:spacing w:after="0" w:line="240" w:lineRule="auto"/>
        <w:ind w:left="0"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Ответственность за безопасность выполнения полётов несёт Исполнитель, который возмещает Заказчику причиненные по вине Исполнителя в процессе выполнения полётов убытки в полном размере.</w:t>
      </w:r>
    </w:p>
    <w:p w:rsidR="00686D02" w:rsidRPr="00B10FB6" w:rsidRDefault="000F301D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.2.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неисполнении либо ненадлежащем исполнении принятых на себя обязательств, ответственность Сторон по договору устанавливается в соответствии с действующим законодательством Республики Беларусь.</w:t>
      </w:r>
    </w:p>
    <w:p w:rsidR="00686D02" w:rsidRPr="00B10FB6" w:rsidRDefault="000F301D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.3.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Исполнитель не несет ответственности за невыполнение полетов по причинам:</w:t>
      </w:r>
    </w:p>
    <w:p w:rsidR="00686D02" w:rsidRPr="00B10FB6" w:rsidRDefault="000F301D" w:rsidP="0034567F">
      <w:pPr>
        <w:pStyle w:val="a8"/>
        <w:spacing w:after="0" w:line="240" w:lineRule="auto"/>
        <w:ind w:left="0"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.3.1.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метеорологических условий, препятствующих выполнению полетов;</w:t>
      </w:r>
    </w:p>
    <w:p w:rsidR="00686D02" w:rsidRPr="00B10FB6" w:rsidRDefault="000F301D" w:rsidP="0034567F">
      <w:pPr>
        <w:pStyle w:val="a8"/>
        <w:spacing w:after="0" w:line="240" w:lineRule="auto"/>
        <w:ind w:left="0"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.3.2.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запрета полетов органами управления государством;</w:t>
      </w:r>
    </w:p>
    <w:p w:rsidR="00686D02" w:rsidRPr="00B10FB6" w:rsidRDefault="000F301D" w:rsidP="0034567F">
      <w:pPr>
        <w:pStyle w:val="a8"/>
        <w:spacing w:after="0" w:line="240" w:lineRule="auto"/>
        <w:ind w:left="0"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.3.3.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стихийных бедствий.</w:t>
      </w:r>
    </w:p>
    <w:p w:rsidR="0006039B" w:rsidRDefault="000F301D" w:rsidP="0034567F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="008C7DAA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.4. 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За нарушение сроков оказания </w:t>
      </w:r>
      <w:r w:rsidR="004C545A">
        <w:rPr>
          <w:rFonts w:ascii="Times New Roman" w:hAnsi="Times New Roman" w:cs="Times New Roman"/>
          <w:color w:val="000000"/>
          <w:sz w:val="30"/>
          <w:szCs w:val="30"/>
        </w:rPr>
        <w:t>у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>слуг Исполнитель</w:t>
      </w:r>
      <w:r w:rsidR="00340520" w:rsidRPr="00B10FB6">
        <w:rPr>
          <w:rFonts w:ascii="Times New Roman" w:hAnsi="Times New Roman" w:cs="Times New Roman"/>
          <w:sz w:val="30"/>
          <w:szCs w:val="30"/>
        </w:rPr>
        <w:t xml:space="preserve"> уплачивает Заказчику пеню в размере 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>0,1%</w:t>
      </w:r>
      <w:r w:rsidR="0034567F">
        <w:rPr>
          <w:rFonts w:ascii="Times New Roman" w:hAnsi="Times New Roman" w:cs="Times New Roman"/>
          <w:color w:val="000000"/>
          <w:sz w:val="30"/>
          <w:szCs w:val="30"/>
        </w:rPr>
        <w:t xml:space="preserve"> (одна десятая процента) от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 стоимости</w:t>
      </w:r>
      <w:r w:rsidR="0034567F">
        <w:rPr>
          <w:rFonts w:ascii="Times New Roman" w:hAnsi="Times New Roman" w:cs="Times New Roman"/>
          <w:color w:val="000000"/>
          <w:sz w:val="30"/>
          <w:szCs w:val="30"/>
        </w:rPr>
        <w:t xml:space="preserve"> не оказанных в срок </w:t>
      </w:r>
      <w:r w:rsidR="004C545A">
        <w:rPr>
          <w:rFonts w:ascii="Times New Roman" w:hAnsi="Times New Roman" w:cs="Times New Roman"/>
          <w:color w:val="000000"/>
          <w:sz w:val="30"/>
          <w:szCs w:val="30"/>
        </w:rPr>
        <w:t>у</w:t>
      </w:r>
      <w:r w:rsidR="0034567F">
        <w:rPr>
          <w:rFonts w:ascii="Times New Roman" w:hAnsi="Times New Roman" w:cs="Times New Roman"/>
          <w:color w:val="000000"/>
          <w:sz w:val="30"/>
          <w:szCs w:val="30"/>
        </w:rPr>
        <w:t>слуг, за каждый день просрочки.</w:t>
      </w:r>
    </w:p>
    <w:p w:rsidR="000F301D" w:rsidRPr="000F301D" w:rsidRDefault="000F301D" w:rsidP="000F301D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6.5. В случае нарушения сроков оплаты оказанных </w:t>
      </w:r>
      <w:r w:rsidR="004C545A">
        <w:rPr>
          <w:rFonts w:ascii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слуг Заказчик уплачивает Исполнителю пеню в размере 0,1% (одна десятая процента) от </w:t>
      </w: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стоимость оказанных, но не оплаченных в срок </w:t>
      </w:r>
      <w:r w:rsidR="004C545A">
        <w:rPr>
          <w:rFonts w:ascii="Times New Roman" w:hAnsi="Times New Roman" w:cs="Times New Roman"/>
          <w:color w:val="000000"/>
          <w:sz w:val="30"/>
          <w:szCs w:val="30"/>
        </w:rPr>
        <w:t>у</w:t>
      </w:r>
      <w:r>
        <w:rPr>
          <w:rFonts w:ascii="Times New Roman" w:hAnsi="Times New Roman" w:cs="Times New Roman"/>
          <w:color w:val="000000"/>
          <w:sz w:val="30"/>
          <w:szCs w:val="30"/>
        </w:rPr>
        <w:t>слуг за каждый день просрочки.</w:t>
      </w:r>
    </w:p>
    <w:p w:rsidR="000F301D" w:rsidRDefault="000F301D" w:rsidP="0034567F">
      <w:pPr>
        <w:spacing w:after="0" w:line="240" w:lineRule="auto"/>
        <w:ind w:right="18"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="008C7DAA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.6. 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За </w:t>
      </w:r>
      <w:r>
        <w:rPr>
          <w:rFonts w:ascii="Times New Roman" w:hAnsi="Times New Roman" w:cs="Times New Roman"/>
          <w:color w:val="000000"/>
          <w:sz w:val="30"/>
          <w:szCs w:val="30"/>
        </w:rPr>
        <w:t>несвоевременное предоставление документов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, </w:t>
      </w:r>
      <w:r>
        <w:rPr>
          <w:rFonts w:ascii="Times New Roman" w:hAnsi="Times New Roman" w:cs="Times New Roman"/>
          <w:color w:val="000000"/>
          <w:sz w:val="30"/>
          <w:szCs w:val="30"/>
        </w:rPr>
        <w:t>указанных в пункте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</w:rPr>
        <w:t>5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>.1.</w:t>
      </w:r>
      <w:r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 настоящего договора, Исполнитель уплачивает Заказчику пеню в размере 0,</w:t>
      </w:r>
      <w:r>
        <w:rPr>
          <w:rFonts w:ascii="Times New Roman" w:hAnsi="Times New Roman" w:cs="Times New Roman"/>
          <w:color w:val="000000"/>
          <w:sz w:val="30"/>
          <w:szCs w:val="30"/>
        </w:rPr>
        <w:t>0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>1%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(одна сотая процента)</w:t>
      </w:r>
      <w:r w:rsidR="00B16FCE">
        <w:rPr>
          <w:rFonts w:ascii="Times New Roman" w:hAnsi="Times New Roman" w:cs="Times New Roman"/>
          <w:color w:val="000000"/>
          <w:sz w:val="30"/>
          <w:szCs w:val="30"/>
        </w:rPr>
        <w:t xml:space="preserve"> стоимости </w:t>
      </w:r>
      <w:r w:rsidR="004C545A">
        <w:rPr>
          <w:rFonts w:ascii="Times New Roman" w:hAnsi="Times New Roman" w:cs="Times New Roman"/>
          <w:color w:val="000000"/>
          <w:sz w:val="30"/>
          <w:szCs w:val="30"/>
        </w:rPr>
        <w:t>у</w:t>
      </w:r>
      <w:r w:rsidR="00B16FCE">
        <w:rPr>
          <w:rFonts w:ascii="Times New Roman" w:hAnsi="Times New Roman" w:cs="Times New Roman"/>
          <w:color w:val="000000"/>
          <w:sz w:val="30"/>
          <w:szCs w:val="30"/>
        </w:rPr>
        <w:t>слуг за каждый день просрочки исполнения обязательств.</w:t>
      </w:r>
      <w:r w:rsidR="00340520" w:rsidRPr="00B10FB6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686D02" w:rsidRPr="00B10FB6" w:rsidRDefault="00937F13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163239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.7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Заказчик наравне с Исполнителем несут ответственность за эффективное использование ВС. Не допускаются полеты, не связанные с производством.</w:t>
      </w:r>
    </w:p>
    <w:p w:rsidR="00686D02" w:rsidRDefault="00937F13" w:rsidP="0034567F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</w:t>
      </w:r>
      <w:r w:rsidR="00163239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.8</w:t>
      </w:r>
      <w:r w:rsidR="008C7DAA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B16FCE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Выплаты неустоек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не освобожда</w:t>
      </w:r>
      <w:r w:rsidR="00B16FCE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 </w:t>
      </w:r>
      <w:r w:rsidR="00B16FCE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тороны от исполнения обязательств по настоящему договору.</w:t>
      </w:r>
    </w:p>
    <w:p w:rsidR="00DE6C47" w:rsidRPr="00B10FB6" w:rsidRDefault="00DE6C47" w:rsidP="00DE6C47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6.9. Все споры и разногласия, возникшие в связи с исполнением настоящего договора, Стороны будут стремиться разрешить путем переговоров. Досудебное урегулирование спора обязательно, срок рассмотрения претензии не позднее 10 (десяти) календарных дней со дня получения претензий.</w:t>
      </w:r>
    </w:p>
    <w:p w:rsidR="00DE6C47" w:rsidRDefault="00DE6C47" w:rsidP="00DE6C47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6.10. При не достижении согласия спорные вопросы подлежат разрешению в экономическом суде г. Минска.</w:t>
      </w:r>
    </w:p>
    <w:p w:rsidR="009216C2" w:rsidRPr="00B742A5" w:rsidRDefault="009216C2" w:rsidP="009216C2">
      <w:pPr>
        <w:pStyle w:val="ad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</w:t>
      </w:r>
      <w:r w:rsidRPr="00B742A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11.</w:t>
      </w:r>
      <w:r w:rsidRPr="00B742A5">
        <w:rPr>
          <w:rFonts w:ascii="Times New Roman" w:hAnsi="Times New Roman" w:cs="Times New Roman"/>
          <w:sz w:val="30"/>
          <w:szCs w:val="30"/>
        </w:rPr>
        <w:t xml:space="preserve"> В случае нарушения установленного срока выставления (направления) электронного счета-фактуры по НДС Исполнитель выплачивает Заказчику договорную неустойку в виде пени в размере 0,1% от суммы НДС за каждый календарный день просрочки на основании выставленного Заказчиком счета (счет-фактуры). В случае если такая просрочка повлекла невозможность принятия в установленный срок Заказчиком предъявленной суммы НДС к зачету, Исполнитель дополнительно выплачивает Заказчику неустойку в виде штрафа в размере суммы НДС.</w:t>
      </w:r>
    </w:p>
    <w:p w:rsidR="00B61A75" w:rsidRDefault="00B61A75" w:rsidP="00B61A75">
      <w:pPr>
        <w:tabs>
          <w:tab w:val="num" w:pos="709"/>
        </w:tabs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7F13" w:rsidRDefault="00937F13" w:rsidP="00937F13">
      <w:pPr>
        <w:pStyle w:val="a8"/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ФОРС – МАЖОР</w:t>
      </w:r>
    </w:p>
    <w:p w:rsidR="00937F13" w:rsidRDefault="00937F13" w:rsidP="00937F13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37F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 наводнение, землетрясение, ураганы и другие стихийные бедствия.</w:t>
      </w:r>
    </w:p>
    <w:p w:rsidR="00937F13" w:rsidRDefault="00937F13" w:rsidP="00937F13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7.2. Сторона, для которой создалась невозможность исполнения своих обязательств по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оговору, обязана в течении 3 (трех) рабочих дней с момента их наступления уведомить другую сторону.</w:t>
      </w:r>
    </w:p>
    <w:p w:rsidR="00937F13" w:rsidRDefault="00937F13" w:rsidP="00937F13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7.3. В случае непосредственного влияния форс-мажорных обстоятельств на срок исполнения обязательств Сторон по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оговору, срок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исполнения таковых увеличивается на время действия соответствующих обстоятельств.</w:t>
      </w:r>
    </w:p>
    <w:p w:rsidR="00937F13" w:rsidRDefault="00937F13" w:rsidP="00937F13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7.4. В случае, когда форс-мажорные обстоятельства продолжаются более 45 (сорока пяти) календарных дней, Стороны имеют право расторгнуть настоящий договор в одностороннем порядке.</w:t>
      </w:r>
    </w:p>
    <w:p w:rsidR="00937F13" w:rsidRPr="00937F13" w:rsidRDefault="00937F13" w:rsidP="00937F13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7.5. Документами, подтверждающими наступление обстоятельств форс-мажора и продолжительность их действий, являются заключения компетентных органов.</w:t>
      </w:r>
    </w:p>
    <w:p w:rsidR="00937F13" w:rsidRDefault="00937F13" w:rsidP="00EF19AB">
      <w:pPr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7F13" w:rsidRDefault="00937F13" w:rsidP="00937F13">
      <w:pPr>
        <w:pStyle w:val="a8"/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ПРОЧИЕ УСЛОВИЯ</w:t>
      </w:r>
    </w:p>
    <w:p w:rsidR="00686D02" w:rsidRDefault="005B4AC0" w:rsidP="005B4AC0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EF19AB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.1.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Изменение условий договора возможно только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обоюдному согласию Сторон, путем подписания дополнительного соглашения к настоящему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оговору.</w:t>
      </w:r>
    </w:p>
    <w:p w:rsidR="005B4AC0" w:rsidRDefault="005B4AC0" w:rsidP="005B4AC0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8.</w:t>
      </w:r>
      <w:r w:rsidR="00DE6C47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BD6A04">
        <w:rPr>
          <w:rFonts w:ascii="Times New Roman" w:eastAsia="Times New Roman" w:hAnsi="Times New Roman" w:cs="Times New Roman"/>
          <w:sz w:val="30"/>
          <w:szCs w:val="30"/>
          <w:lang w:eastAsia="ru-RU"/>
        </w:rPr>
        <w:t>Договор вступает в силу с даты его подписания, включая день подписания, и действует до полного исполнения Сторонами своих обязательств.</w:t>
      </w:r>
    </w:p>
    <w:p w:rsidR="00BD6A04" w:rsidRDefault="00DE6C47" w:rsidP="005B4AC0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8.3</w:t>
      </w:r>
      <w:r w:rsidR="00BD6A04">
        <w:rPr>
          <w:rFonts w:ascii="Times New Roman" w:eastAsia="Times New Roman" w:hAnsi="Times New Roman" w:cs="Times New Roman"/>
          <w:sz w:val="30"/>
          <w:szCs w:val="30"/>
          <w:lang w:eastAsia="ru-RU"/>
        </w:rPr>
        <w:t>. Договор составлен в двух экземплярах, один экземпляр – Заказчику, один экземпляр – Исполнителю.</w:t>
      </w:r>
    </w:p>
    <w:p w:rsidR="00BD6A04" w:rsidRPr="00B10FB6" w:rsidRDefault="00BD6A04" w:rsidP="00BD6A04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Pr="00B10FB6">
        <w:rPr>
          <w:rFonts w:ascii="Times New Roman" w:hAnsi="Times New Roman" w:cs="Times New Roman"/>
          <w:sz w:val="30"/>
          <w:szCs w:val="30"/>
        </w:rPr>
        <w:t>.</w:t>
      </w:r>
      <w:r w:rsidR="00DE6C47">
        <w:rPr>
          <w:rFonts w:ascii="Times New Roman" w:hAnsi="Times New Roman" w:cs="Times New Roman"/>
          <w:sz w:val="30"/>
          <w:szCs w:val="30"/>
        </w:rPr>
        <w:t>4</w:t>
      </w:r>
      <w:r w:rsidRPr="00B10FB6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B10FB6">
        <w:rPr>
          <w:rFonts w:ascii="Times New Roman" w:hAnsi="Times New Roman" w:cs="Times New Roman"/>
          <w:sz w:val="30"/>
          <w:szCs w:val="30"/>
        </w:rPr>
        <w:t xml:space="preserve">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предоставляет Заказчику информацию об изменениях по адресу электронной почты </w:t>
      </w:r>
      <w:hyperlink r:id="rId9" w:history="1">
        <w:r w:rsidRPr="005818D1">
          <w:rPr>
            <w:rStyle w:val="a9"/>
            <w:rFonts w:ascii="Times New Roman" w:hAnsi="Times New Roman"/>
            <w:sz w:val="30"/>
            <w:szCs w:val="30"/>
            <w:lang w:val="en-US"/>
          </w:rPr>
          <w:t>v</w:t>
        </w:r>
        <w:r w:rsidRPr="005818D1">
          <w:rPr>
            <w:rStyle w:val="a9"/>
            <w:rFonts w:ascii="Times New Roman" w:hAnsi="Times New Roman"/>
            <w:sz w:val="30"/>
            <w:szCs w:val="30"/>
          </w:rPr>
          <w:t>.</w:t>
        </w:r>
        <w:r w:rsidRPr="005818D1">
          <w:rPr>
            <w:rStyle w:val="a9"/>
            <w:rFonts w:ascii="Times New Roman" w:hAnsi="Times New Roman"/>
            <w:sz w:val="30"/>
            <w:szCs w:val="30"/>
            <w:lang w:val="en-US"/>
          </w:rPr>
          <w:t>shuvalov</w:t>
        </w:r>
        <w:r w:rsidRPr="005818D1">
          <w:rPr>
            <w:rStyle w:val="a9"/>
            <w:rFonts w:ascii="Times New Roman" w:hAnsi="Times New Roman"/>
            <w:sz w:val="30"/>
            <w:szCs w:val="30"/>
          </w:rPr>
          <w:t>@btg.by</w:t>
        </w:r>
      </w:hyperlink>
      <w:r w:rsidRPr="00B10FB6">
        <w:rPr>
          <w:rFonts w:ascii="Times New Roman" w:hAnsi="Times New Roman" w:cs="Times New Roman"/>
          <w:sz w:val="30"/>
          <w:szCs w:val="30"/>
        </w:rPr>
        <w:t xml:space="preserve"> в течение 3 (трех) календарных дней после таких изменений, с подтверждением соответствующими документами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86D02" w:rsidRDefault="005B4AC0" w:rsidP="005B4AC0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DE6C47">
        <w:rPr>
          <w:rFonts w:ascii="Times New Roman" w:eastAsia="Times New Roman" w:hAnsi="Times New Roman" w:cs="Times New Roman"/>
          <w:sz w:val="30"/>
          <w:szCs w:val="30"/>
          <w:lang w:eastAsia="ru-RU"/>
        </w:rPr>
        <w:t>.5</w:t>
      </w:r>
      <w:r w:rsidR="00EF19AB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случае обоснованного не предоставления Исполнителем </w:t>
      </w:r>
      <w:r w:rsidR="00EA77B1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ВС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совершения полетов в сроки, предусмотренные в заявке, полеты переносятся на другой срок по взаимному согласованию сторон. В заявках делается соответствующая отметка </w:t>
      </w:r>
      <w:r w:rsidR="00EA77B1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сторонами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D6A04" w:rsidRDefault="00BD6A04" w:rsidP="005B4AC0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61C44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DE6C47">
        <w:rPr>
          <w:rFonts w:ascii="Times New Roman" w:eastAsia="Times New Roman" w:hAnsi="Times New Roman" w:cs="Times New Roman"/>
          <w:sz w:val="30"/>
          <w:szCs w:val="30"/>
          <w:lang w:eastAsia="ru-RU"/>
        </w:rPr>
        <w:t>.6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C61C44">
        <w:rPr>
          <w:rFonts w:ascii="Times New Roman" w:eastAsia="Times New Roman" w:hAnsi="Times New Roman" w:cs="Times New Roman"/>
          <w:sz w:val="30"/>
          <w:szCs w:val="30"/>
          <w:lang w:eastAsia="ru-RU"/>
        </w:rPr>
        <w:t>Ни одна из Сторон договора не имеет права передавать свои права и обязанности по договору третьим лицам без письменного согласия другой Стороны.</w:t>
      </w:r>
    </w:p>
    <w:p w:rsidR="00C61C44" w:rsidRPr="00BD6A04" w:rsidRDefault="00DE6C47" w:rsidP="005B4AC0">
      <w:pPr>
        <w:tabs>
          <w:tab w:val="num" w:pos="51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8.7</w:t>
      </w:r>
      <w:r w:rsidR="00C61C44">
        <w:rPr>
          <w:rFonts w:ascii="Times New Roman" w:eastAsia="Times New Roman" w:hAnsi="Times New Roman" w:cs="Times New Roman"/>
          <w:sz w:val="30"/>
          <w:szCs w:val="30"/>
          <w:lang w:eastAsia="ru-RU"/>
        </w:rPr>
        <w:t>. Настоящий договор, а также все дополнительные соглашения к нему, переданные посредством факсимильной связи и (или) электронной почты имеют юридическую силу при условии последующей их замены на подлинники. Стороны обязуются осуществлять замену указанных документов не позднее 30 (тридцати) дней с даты их подписания.</w:t>
      </w:r>
    </w:p>
    <w:p w:rsidR="00686D02" w:rsidRPr="00B10FB6" w:rsidRDefault="00643C34" w:rsidP="00BD6A04">
      <w:pPr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EF19AB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DE6C47"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="00EF19AB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Настоящий договор может быть расторгнут:</w:t>
      </w:r>
    </w:p>
    <w:p w:rsidR="00686D02" w:rsidRPr="00B10FB6" w:rsidRDefault="00EF19AB" w:rsidP="00BD6A04">
      <w:pPr>
        <w:tabs>
          <w:tab w:val="num" w:pos="72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Заказчиком в одностороннем порядке в случае неисполнения Исполнителем обязанности, предусмотренной пунктом </w:t>
      </w:r>
      <w:r w:rsidR="00643C34">
        <w:rPr>
          <w:rFonts w:ascii="Times New Roman" w:eastAsia="Times New Roman" w:hAnsi="Times New Roman" w:cs="Times New Roman"/>
          <w:sz w:val="30"/>
          <w:szCs w:val="30"/>
          <w:lang w:eastAsia="ru-RU"/>
        </w:rPr>
        <w:t>8.</w:t>
      </w:r>
      <w:r w:rsidR="00DE6C47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настоящего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оговора. </w:t>
      </w:r>
      <w:r w:rsidR="00643C3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этом случае настоящий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643C3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оговор считается расторгнутым с даты получения Исполнителем письменного уведомления Заказчика об отказе от исполнения </w:t>
      </w:r>
      <w:r w:rsidR="003A4AEA"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="00643C34">
        <w:rPr>
          <w:rFonts w:ascii="Times New Roman" w:eastAsia="Times New Roman" w:hAnsi="Times New Roman" w:cs="Times New Roman"/>
          <w:sz w:val="30"/>
          <w:szCs w:val="30"/>
          <w:lang w:eastAsia="ru-RU"/>
        </w:rPr>
        <w:t>оговора или с иной даты, казанной в таком уведомлении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686D02" w:rsidRPr="00B10FB6" w:rsidRDefault="00EF19AB" w:rsidP="00BD6A04">
      <w:pPr>
        <w:tabs>
          <w:tab w:val="num" w:pos="720"/>
        </w:tabs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- </w:t>
      </w:r>
      <w:r w:rsidR="0023535D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взаимному соглашению сторон</w:t>
      </w:r>
      <w:r w:rsidR="00686D02" w:rsidRPr="00B10FB6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E37AE" w:rsidRDefault="00FE37AE" w:rsidP="00340520">
      <w:pPr>
        <w:tabs>
          <w:tab w:val="num" w:pos="0"/>
        </w:tabs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43C34" w:rsidRDefault="00643C34" w:rsidP="00643C34">
      <w:pPr>
        <w:pStyle w:val="a8"/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ПРИЛОЖЕНИЯ</w:t>
      </w:r>
    </w:p>
    <w:p w:rsidR="00643C34" w:rsidRPr="00643C34" w:rsidRDefault="00643C34" w:rsidP="00643C34">
      <w:pPr>
        <w:pStyle w:val="a8"/>
        <w:numPr>
          <w:ilvl w:val="0"/>
          <w:numId w:val="11"/>
        </w:numPr>
        <w:spacing w:after="0" w:line="240" w:lineRule="auto"/>
        <w:ind w:left="0" w:right="18" w:firstLine="42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Технические требования к оказываемым услугам (Приложение №1).</w:t>
      </w:r>
    </w:p>
    <w:p w:rsidR="00643C34" w:rsidRDefault="00643C34" w:rsidP="00340520">
      <w:pPr>
        <w:tabs>
          <w:tab w:val="num" w:pos="0"/>
        </w:tabs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43C34" w:rsidRDefault="00643C34" w:rsidP="00643C34">
      <w:pPr>
        <w:pStyle w:val="a8"/>
        <w:numPr>
          <w:ilvl w:val="0"/>
          <w:numId w:val="1"/>
        </w:numPr>
        <w:spacing w:after="0" w:line="240" w:lineRule="auto"/>
        <w:ind w:right="18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РЕКВИЗИТЫ И ПОДПИСИ СТОРОН</w:t>
      </w:r>
    </w:p>
    <w:tbl>
      <w:tblPr>
        <w:tblStyle w:val="ac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C208FE" w:rsidRPr="00B10FB6" w:rsidTr="00371EB5">
        <w:tc>
          <w:tcPr>
            <w:tcW w:w="4962" w:type="dxa"/>
          </w:tcPr>
          <w:p w:rsidR="00C208FE" w:rsidRPr="00371EB5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ab/>
            </w:r>
          </w:p>
        </w:tc>
        <w:tc>
          <w:tcPr>
            <w:tcW w:w="4819" w:type="dxa"/>
          </w:tcPr>
          <w:p w:rsidR="003D4865" w:rsidRDefault="003D4865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C208FE" w:rsidRPr="00371EB5" w:rsidRDefault="00371EB5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ЗАКАЗЧИК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ОАО «Газпром трансгаз Беларусь»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220040, г. Минск, ул. Некрасова, 9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р/с BY11OLMP30120005646710000933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в ОАО «Белгазпромбанк»,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г. Минск, ул. Притыцкого, 60/2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БИК OLMPBY2X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УНП 100219778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ОКПО 001543875000</w:t>
            </w:r>
          </w:p>
        </w:tc>
      </w:tr>
      <w:tr w:rsidR="00C208FE" w:rsidRPr="00B10FB6" w:rsidTr="00371EB5">
        <w:tc>
          <w:tcPr>
            <w:tcW w:w="4962" w:type="dxa"/>
          </w:tcPr>
          <w:p w:rsidR="00C208FE" w:rsidRPr="00B10FB6" w:rsidRDefault="00C208FE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819" w:type="dxa"/>
          </w:tcPr>
          <w:p w:rsidR="00C208FE" w:rsidRPr="00B10FB6" w:rsidRDefault="00475311" w:rsidP="00643C3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тел. (017) 215-69-60, факс 215-69-69</w:t>
            </w:r>
          </w:p>
        </w:tc>
      </w:tr>
      <w:tr w:rsidR="00C208FE" w:rsidRPr="00CB7510" w:rsidTr="00371EB5">
        <w:tc>
          <w:tcPr>
            <w:tcW w:w="4962" w:type="dxa"/>
          </w:tcPr>
          <w:p w:rsidR="00C208FE" w:rsidRPr="00B10FB6" w:rsidRDefault="00C208FE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819" w:type="dxa"/>
          </w:tcPr>
          <w:p w:rsidR="00C208FE" w:rsidRPr="00B10FB6" w:rsidRDefault="00475311" w:rsidP="00371EB5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E-mail: </w:t>
            </w:r>
            <w:r w:rsidR="00371EB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v.shuvalov</w:t>
            </w:r>
            <w:r w:rsidRPr="00B10FB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@btg.by</w:t>
            </w:r>
          </w:p>
        </w:tc>
      </w:tr>
      <w:tr w:rsidR="00B742A5" w:rsidRPr="00CB7510" w:rsidTr="00371EB5">
        <w:tc>
          <w:tcPr>
            <w:tcW w:w="4962" w:type="dxa"/>
          </w:tcPr>
          <w:p w:rsidR="00B742A5" w:rsidRPr="00B10FB6" w:rsidRDefault="00B742A5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819" w:type="dxa"/>
          </w:tcPr>
          <w:p w:rsidR="00B742A5" w:rsidRPr="00B10FB6" w:rsidRDefault="00B742A5" w:rsidP="00371EB5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DE6C47" w:rsidRPr="006C4447" w:rsidTr="00371EB5">
        <w:tc>
          <w:tcPr>
            <w:tcW w:w="4962" w:type="dxa"/>
          </w:tcPr>
          <w:p w:rsidR="00DE6C47" w:rsidRPr="00B10FB6" w:rsidRDefault="00DE6C47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_______________ </w:t>
            </w:r>
          </w:p>
        </w:tc>
        <w:tc>
          <w:tcPr>
            <w:tcW w:w="4819" w:type="dxa"/>
          </w:tcPr>
          <w:p w:rsidR="00DE6C47" w:rsidRPr="00B10FB6" w:rsidRDefault="00DE6C47" w:rsidP="00DE6C47">
            <w:pPr>
              <w:tabs>
                <w:tab w:val="left" w:pos="2460"/>
              </w:tabs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__________________</w:t>
            </w:r>
          </w:p>
        </w:tc>
      </w:tr>
      <w:tr w:rsidR="00B742A5" w:rsidRPr="006C4447" w:rsidTr="00371EB5">
        <w:tc>
          <w:tcPr>
            <w:tcW w:w="4962" w:type="dxa"/>
          </w:tcPr>
          <w:p w:rsidR="00B742A5" w:rsidRPr="00B10FB6" w:rsidRDefault="00B742A5" w:rsidP="00643C34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819" w:type="dxa"/>
          </w:tcPr>
          <w:p w:rsidR="00B742A5" w:rsidRPr="00B10FB6" w:rsidRDefault="00B742A5" w:rsidP="00DE6C47">
            <w:pPr>
              <w:tabs>
                <w:tab w:val="left" w:pos="2460"/>
              </w:tabs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E6C47" w:rsidRPr="00B10FB6" w:rsidTr="00371EB5">
        <w:tc>
          <w:tcPr>
            <w:tcW w:w="4962" w:type="dxa"/>
          </w:tcPr>
          <w:p w:rsidR="00DE6C47" w:rsidRPr="00B10FB6" w:rsidRDefault="00DE6C47" w:rsidP="002E37EA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«____»_______________202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4819" w:type="dxa"/>
          </w:tcPr>
          <w:p w:rsidR="00DE6C47" w:rsidRPr="00371EB5" w:rsidRDefault="00DE6C47" w:rsidP="002E37EA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«____»_______________202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</w:tbl>
    <w:p w:rsidR="00B61A75" w:rsidRPr="00B10FB6" w:rsidRDefault="00B61A75" w:rsidP="00C208FE">
      <w:pPr>
        <w:tabs>
          <w:tab w:val="left" w:pos="2460"/>
        </w:tabs>
        <w:rPr>
          <w:rFonts w:ascii="Times New Roman" w:hAnsi="Times New Roman" w:cs="Times New Roman"/>
          <w:sz w:val="30"/>
          <w:szCs w:val="30"/>
          <w:lang w:val="en-US"/>
        </w:rPr>
        <w:sectPr w:rsidR="00B61A75" w:rsidRPr="00B10FB6" w:rsidSect="00DE6C47">
          <w:headerReference w:type="even" r:id="rId10"/>
          <w:footerReference w:type="even" r:id="rId11"/>
          <w:footerReference w:type="default" r:id="rId12"/>
          <w:footerReference w:type="first" r:id="rId13"/>
          <w:pgSz w:w="11909" w:h="16834"/>
          <w:pgMar w:top="993" w:right="454" w:bottom="1134" w:left="1701" w:header="720" w:footer="414" w:gutter="0"/>
          <w:cols w:space="60"/>
          <w:noEndnote/>
          <w:docGrid w:linePitch="299"/>
        </w:sectPr>
      </w:pPr>
    </w:p>
    <w:p w:rsidR="00A84854" w:rsidRPr="00B10FB6" w:rsidRDefault="00A84854" w:rsidP="00371EB5">
      <w:pPr>
        <w:pageBreakBefore/>
        <w:spacing w:after="0" w:line="240" w:lineRule="auto"/>
        <w:ind w:firstLine="6237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lastRenderedPageBreak/>
        <w:t>Приложение №1</w:t>
      </w:r>
    </w:p>
    <w:p w:rsidR="004448A0" w:rsidRDefault="00A84854" w:rsidP="00371EB5">
      <w:pPr>
        <w:spacing w:after="0" w:line="240" w:lineRule="auto"/>
        <w:ind w:firstLine="6237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к договору № _________</w:t>
      </w:r>
      <w:r w:rsidR="00EF19AB" w:rsidRPr="00B10FB6">
        <w:rPr>
          <w:rFonts w:ascii="Times New Roman" w:hAnsi="Times New Roman" w:cs="Times New Roman"/>
          <w:sz w:val="30"/>
          <w:szCs w:val="30"/>
        </w:rPr>
        <w:t xml:space="preserve"> </w:t>
      </w:r>
      <w:r w:rsidR="004448A0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A84854" w:rsidRPr="00B10FB6" w:rsidRDefault="00A84854" w:rsidP="00371EB5">
      <w:pPr>
        <w:spacing w:after="0" w:line="240" w:lineRule="auto"/>
        <w:ind w:firstLine="6237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от</w:t>
      </w:r>
      <w:r w:rsidR="00371EB5">
        <w:rPr>
          <w:rFonts w:ascii="Times New Roman" w:hAnsi="Times New Roman" w:cs="Times New Roman"/>
          <w:sz w:val="30"/>
          <w:szCs w:val="30"/>
        </w:rPr>
        <w:t xml:space="preserve"> </w:t>
      </w:r>
      <w:r w:rsidRPr="00B10FB6">
        <w:rPr>
          <w:rFonts w:ascii="Times New Roman" w:hAnsi="Times New Roman" w:cs="Times New Roman"/>
          <w:sz w:val="30"/>
          <w:szCs w:val="30"/>
        </w:rPr>
        <w:t>______________ 20</w:t>
      </w:r>
      <w:r w:rsidR="00C62C47" w:rsidRPr="00B10FB6">
        <w:rPr>
          <w:rFonts w:ascii="Times New Roman" w:hAnsi="Times New Roman" w:cs="Times New Roman"/>
          <w:sz w:val="30"/>
          <w:szCs w:val="30"/>
        </w:rPr>
        <w:t>2</w:t>
      </w:r>
      <w:r w:rsidR="004448A0">
        <w:rPr>
          <w:rFonts w:ascii="Times New Roman" w:hAnsi="Times New Roman" w:cs="Times New Roman"/>
          <w:sz w:val="30"/>
          <w:szCs w:val="30"/>
        </w:rPr>
        <w:t>4</w:t>
      </w:r>
    </w:p>
    <w:p w:rsidR="00A84854" w:rsidRPr="00B10FB6" w:rsidRDefault="00A84854" w:rsidP="00A84854">
      <w:pPr>
        <w:keepNext/>
        <w:spacing w:after="0" w:line="240" w:lineRule="auto"/>
        <w:ind w:left="6840"/>
        <w:outlineLvl w:val="1"/>
        <w:rPr>
          <w:rFonts w:ascii="Times New Roman" w:hAnsi="Times New Roman" w:cs="Times New Roman"/>
          <w:sz w:val="30"/>
          <w:szCs w:val="30"/>
        </w:rPr>
      </w:pPr>
    </w:p>
    <w:p w:rsidR="00763178" w:rsidRPr="00B10FB6" w:rsidRDefault="00763178" w:rsidP="00A84854">
      <w:pPr>
        <w:keepNext/>
        <w:spacing w:after="0" w:line="240" w:lineRule="auto"/>
        <w:ind w:left="6840"/>
        <w:outlineLvl w:val="1"/>
        <w:rPr>
          <w:rFonts w:ascii="Times New Roman" w:hAnsi="Times New Roman" w:cs="Times New Roman"/>
          <w:sz w:val="30"/>
          <w:szCs w:val="30"/>
        </w:rPr>
      </w:pPr>
    </w:p>
    <w:p w:rsidR="00A84854" w:rsidRPr="00B10FB6" w:rsidRDefault="00A84854" w:rsidP="00A8485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30"/>
          <w:szCs w:val="30"/>
        </w:rPr>
      </w:pPr>
      <w:r w:rsidRPr="00B10FB6">
        <w:rPr>
          <w:rFonts w:ascii="Times New Roman" w:hAnsi="Times New Roman" w:cs="Times New Roman"/>
          <w:b/>
          <w:sz w:val="30"/>
          <w:szCs w:val="30"/>
        </w:rPr>
        <w:t>Технические требования к оказываемым услугам</w:t>
      </w:r>
    </w:p>
    <w:p w:rsidR="00A84854" w:rsidRPr="00B10FB6" w:rsidRDefault="00A84854" w:rsidP="00A8485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30"/>
          <w:szCs w:val="30"/>
        </w:rPr>
      </w:pPr>
    </w:p>
    <w:p w:rsidR="00A84854" w:rsidRPr="00B10FB6" w:rsidRDefault="00A84854" w:rsidP="00A84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Воздушное патрулирование трасс магистральных газопроводов (далее – МГ) визуальным и приборным методами осуществляется в соответствии СТО Газпром 2-2.3-344-2016 «Положение о воздушном патрулировании трасс магистральных трубопроводов ПАО «Газпром» с применением пилотируемых воздушных судов (далее – ВС).</w:t>
      </w:r>
    </w:p>
    <w:p w:rsidR="00A84854" w:rsidRPr="00B10FB6" w:rsidRDefault="00A84854" w:rsidP="002A10A1">
      <w:pPr>
        <w:pStyle w:val="ConsPlusNonformat"/>
        <w:widowControl/>
        <w:ind w:firstLine="709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 xml:space="preserve">Воздушное патрулирование проводится с применением </w:t>
      </w:r>
      <w:r w:rsidR="006B4638" w:rsidRPr="00B10FB6">
        <w:rPr>
          <w:rFonts w:ascii="Times New Roman" w:hAnsi="Times New Roman"/>
          <w:sz w:val="30"/>
          <w:szCs w:val="30"/>
        </w:rPr>
        <w:t>фото-видеосъемки, лазерного детектора метана «ДЛС-Пергам» принадлежащий Заказчику</w:t>
      </w:r>
      <w:r w:rsidRPr="00B10FB6">
        <w:rPr>
          <w:rFonts w:ascii="Times New Roman" w:hAnsi="Times New Roman"/>
          <w:sz w:val="30"/>
          <w:szCs w:val="30"/>
        </w:rPr>
        <w:t xml:space="preserve"> и визуально с борта пилотируемого ВС.</w:t>
      </w:r>
    </w:p>
    <w:p w:rsidR="00A84854" w:rsidRPr="00B10FB6" w:rsidRDefault="00A84854" w:rsidP="002A10A1">
      <w:pPr>
        <w:pStyle w:val="ConsPlusNonformat"/>
        <w:widowControl/>
        <w:ind w:firstLine="709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При проведении обследования с борта ВС возможна посадка на трассе МГ для проведения осмотра объектов окружения МГ с поверхности земли, кроме того, при необходимости оперативного осмотра и локализации, выявленных с воздуха потенциально опасных ситуаций на газопроводе, возможна посадка для принятия мер оперативного воздействия.</w:t>
      </w:r>
    </w:p>
    <w:p w:rsidR="00A84854" w:rsidRPr="00B10FB6" w:rsidRDefault="00A84854" w:rsidP="002A1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При проведении аэровизуального обследования с борта ВС рекомендуемые параметры полета: скорость от 100 до 120 км/ч, истинная высота полета от 50 до 100</w:t>
      </w:r>
      <w:r w:rsidR="002A10A1" w:rsidRPr="002A10A1">
        <w:rPr>
          <w:rFonts w:ascii="Times New Roman" w:hAnsi="Times New Roman" w:cs="Times New Roman"/>
          <w:sz w:val="30"/>
          <w:szCs w:val="30"/>
        </w:rPr>
        <w:t xml:space="preserve"> </w:t>
      </w:r>
      <w:r w:rsidRPr="00B10FB6">
        <w:rPr>
          <w:rFonts w:ascii="Times New Roman" w:hAnsi="Times New Roman" w:cs="Times New Roman"/>
          <w:sz w:val="30"/>
          <w:szCs w:val="30"/>
        </w:rPr>
        <w:t>м. Патрулирование выполняется над осью газопровода. Допускается боковое уклонение от оси газопровода до 100</w:t>
      </w:r>
      <w:r w:rsidR="002A10A1" w:rsidRPr="00265198">
        <w:rPr>
          <w:rFonts w:ascii="Times New Roman" w:hAnsi="Times New Roman" w:cs="Times New Roman"/>
          <w:sz w:val="30"/>
          <w:szCs w:val="30"/>
        </w:rPr>
        <w:t xml:space="preserve"> </w:t>
      </w:r>
      <w:r w:rsidRPr="00B10FB6">
        <w:rPr>
          <w:rFonts w:ascii="Times New Roman" w:hAnsi="Times New Roman" w:cs="Times New Roman"/>
          <w:sz w:val="30"/>
          <w:szCs w:val="30"/>
        </w:rPr>
        <w:t>м.</w:t>
      </w:r>
    </w:p>
    <w:p w:rsidR="002C0DC2" w:rsidRPr="00541087" w:rsidRDefault="002C0DC2" w:rsidP="002C0DC2">
      <w:pPr>
        <w:pStyle w:val="ad"/>
        <w:ind w:firstLine="738"/>
        <w:jc w:val="both"/>
        <w:rPr>
          <w:rFonts w:ascii="Times New Roman" w:hAnsi="Times New Roman" w:cs="Times New Roman"/>
          <w:sz w:val="30"/>
          <w:szCs w:val="30"/>
        </w:rPr>
      </w:pPr>
      <w:r w:rsidRPr="00541087">
        <w:rPr>
          <w:rFonts w:ascii="Times New Roman" w:hAnsi="Times New Roman" w:cs="Times New Roman"/>
          <w:sz w:val="30"/>
          <w:szCs w:val="30"/>
        </w:rPr>
        <w:t>Аэровизуальное обследование (в том числе посадки на трассе) должны сопровождаться фотографированием и видеосъемкой. Качество и разрешение фотографий и видеофайлов должны быть не менее 2К и 2048х1080 пикселей. В камере должна присутствовать функция не прерывной записи.</w:t>
      </w:r>
    </w:p>
    <w:p w:rsidR="00A84854" w:rsidRPr="00B10FB6" w:rsidRDefault="00A84854" w:rsidP="00A8485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ab/>
        <w:t>Исполнитель обязан осуществить выбор аэродрома на следующих условиях:</w:t>
      </w:r>
    </w:p>
    <w:p w:rsidR="00A84854" w:rsidRPr="00B10FB6" w:rsidRDefault="00A84854" w:rsidP="002A1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- минимизация расстояния от аэродрома (площадки) до обследуемых газопроводов;</w:t>
      </w:r>
    </w:p>
    <w:p w:rsidR="00A84854" w:rsidRPr="00B10FB6" w:rsidRDefault="00A84854" w:rsidP="002A1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- минимизация непроизводственного налета.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Одним из источников непроизводственного налета являются возвратные пролеты при патрулировании над тупиковыми газопроводами-отводами. Такие пролеты должны выполняться на максимально возможной скорости полета.</w:t>
      </w:r>
    </w:p>
    <w:p w:rsidR="00A84854" w:rsidRPr="00B10FB6" w:rsidRDefault="00A84854" w:rsidP="00A848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 xml:space="preserve">Полеты для выполнения работ по воздушному патрулированию пилотируемыми ВС производятся по заявкам, направленным авиапредприятиям. В заявке указывается цель и маршрут полета, время и </w:t>
      </w:r>
      <w:r w:rsidRPr="00B10FB6">
        <w:rPr>
          <w:rFonts w:ascii="Times New Roman" w:hAnsi="Times New Roman" w:cs="Times New Roman"/>
          <w:sz w:val="30"/>
          <w:szCs w:val="30"/>
        </w:rPr>
        <w:lastRenderedPageBreak/>
        <w:t>место вылета, пункты посадок, количество пассажиров. Заявка должна быть подписана ответственным представителем заказчика и заверена печатью. Заявки направляются в письменном виде в 4-х экземплярах. На основании заявки полномочная служба авиапредприятия уточняет содержание и условия проведения заявленного патрульного полета (при необходимости), подтверждает ответственному представителю заказчика принятие заявки и выполнение патрульного полета.</w:t>
      </w:r>
    </w:p>
    <w:p w:rsidR="00EC2273" w:rsidRPr="00B10FB6" w:rsidRDefault="00A84854" w:rsidP="00A8485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ab/>
      </w:r>
      <w:r w:rsidR="00EC2273" w:rsidRPr="00B10FB6">
        <w:rPr>
          <w:rFonts w:ascii="Times New Roman" w:hAnsi="Times New Roman" w:cs="Times New Roman"/>
          <w:sz w:val="30"/>
          <w:szCs w:val="30"/>
        </w:rPr>
        <w:t>После выполнения полета главный инженер - заместитель начальника филиала Заказчика подтверждает выполнение заявки на полет, а именно: проставляет время полета и заверяет заявку своей подписью и печатью.</w:t>
      </w:r>
    </w:p>
    <w:p w:rsidR="00A84854" w:rsidRPr="00B10FB6" w:rsidRDefault="00A84854" w:rsidP="00A8485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ab/>
        <w:t xml:space="preserve">При воздушном патрулировании с использованием пилотируемых ВС запрещается: </w:t>
      </w:r>
    </w:p>
    <w:p w:rsidR="00A84854" w:rsidRPr="00B10FB6" w:rsidRDefault="00A84854" w:rsidP="002A1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- выполнение полетов, не предусмотренных договором или полетным заданием;</w:t>
      </w:r>
    </w:p>
    <w:p w:rsidR="00A84854" w:rsidRPr="00B10FB6" w:rsidRDefault="00A84854" w:rsidP="002A1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10FB6">
        <w:rPr>
          <w:rFonts w:ascii="Times New Roman" w:hAnsi="Times New Roman" w:cs="Times New Roman"/>
          <w:sz w:val="30"/>
          <w:szCs w:val="30"/>
        </w:rPr>
        <w:t>- нахождение на борту ВС пассажиров, не внесенных в список;</w:t>
      </w:r>
    </w:p>
    <w:p w:rsidR="00A84854" w:rsidRPr="00B10FB6" w:rsidRDefault="00A84854" w:rsidP="002A10A1">
      <w:pPr>
        <w:pStyle w:val="ConsPlusNonformat"/>
        <w:widowControl/>
        <w:ind w:firstLine="709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совмещение воздушного патрулирования с другими видами работ.</w:t>
      </w:r>
    </w:p>
    <w:p w:rsidR="00A84854" w:rsidRPr="00B10FB6" w:rsidRDefault="00A84854" w:rsidP="00A84854">
      <w:pPr>
        <w:pStyle w:val="ConsPlusNonformat"/>
        <w:widowControl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ab/>
        <w:t>При необходимости возможна посадка ВС вблизи трассы МГ вне оборудованных площадок путем подбора посадочной площадки с воздуха.</w:t>
      </w:r>
    </w:p>
    <w:p w:rsidR="00A84854" w:rsidRPr="00B10FB6" w:rsidRDefault="00A84854" w:rsidP="00A84854">
      <w:pPr>
        <w:pStyle w:val="ConsPlusNonformat"/>
        <w:widowControl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ab/>
        <w:t>Для воздушного патрулирования газопроводов рекомендуется применять ВС, имеющие не менее двух двигателей и способные при отказе одного из двигателей продолжить полет или совершить аварийную посадку.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При организации воздушного патрулирования должны выполнятся следующие условия: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ВС должно быть укомплектовано приборами фото-видеосъемки на гиростабилизированной платформе;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ВС при одновременной перевозке должно вмещать не менее 3-4 представителей заказчика;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физическая возможность для всех участвующих в полете специалистов заказчика одновременно выполнять визуальный осмотр охранной зоны магистрального газопровода по маршруту полета;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обеспечение всех специалистов заказчика средствами индивидуальной защиты (СИЗ) для снижения уровня шума до допустимых санитарных норм;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обеспечение возможности выхода кратчайшими путями к заданной точке по маршруту полета, в т.ч. в пограничные зоны с сопредельными государствами Республики Беларусь;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выполнение полетов при температурах окружающей среды от -30</w:t>
      </w:r>
      <w:r w:rsidRPr="00B10FB6">
        <w:rPr>
          <w:rFonts w:ascii="Times New Roman" w:hAnsi="Times New Roman"/>
          <w:sz w:val="30"/>
          <w:szCs w:val="30"/>
          <w:vertAlign w:val="superscript"/>
        </w:rPr>
        <w:t>о</w:t>
      </w:r>
      <w:r w:rsidRPr="00B10FB6">
        <w:rPr>
          <w:rFonts w:ascii="Times New Roman" w:hAnsi="Times New Roman"/>
          <w:sz w:val="30"/>
          <w:szCs w:val="30"/>
        </w:rPr>
        <w:t>С до +</w:t>
      </w:r>
      <w:r w:rsidR="00BA0DCA" w:rsidRPr="00B10FB6">
        <w:rPr>
          <w:rFonts w:ascii="Times New Roman" w:hAnsi="Times New Roman"/>
          <w:sz w:val="30"/>
          <w:szCs w:val="30"/>
        </w:rPr>
        <w:t>3</w:t>
      </w:r>
      <w:r w:rsidRPr="00B10FB6">
        <w:rPr>
          <w:rFonts w:ascii="Times New Roman" w:hAnsi="Times New Roman"/>
          <w:sz w:val="30"/>
          <w:szCs w:val="30"/>
        </w:rPr>
        <w:t>0</w:t>
      </w:r>
      <w:r w:rsidRPr="00B10FB6">
        <w:rPr>
          <w:rFonts w:ascii="Times New Roman" w:hAnsi="Times New Roman"/>
          <w:sz w:val="30"/>
          <w:szCs w:val="30"/>
          <w:vertAlign w:val="superscript"/>
        </w:rPr>
        <w:t>о</w:t>
      </w:r>
      <w:r w:rsidRPr="00B10FB6">
        <w:rPr>
          <w:rFonts w:ascii="Times New Roman" w:hAnsi="Times New Roman"/>
          <w:sz w:val="30"/>
          <w:szCs w:val="30"/>
        </w:rPr>
        <w:t>С с минимальной высотой полета, минимально допустимой видимостью;</w:t>
      </w:r>
    </w:p>
    <w:p w:rsidR="00A84854" w:rsidRPr="00B10FB6" w:rsidRDefault="00A84854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lastRenderedPageBreak/>
        <w:t>- обеспечение заправки (дозаправки по маршруту) воздушного судна топливом без увеличения оплачиваемого времени полетов и без изменения заявленных маршрутов полётов;</w:t>
      </w:r>
    </w:p>
    <w:p w:rsidR="00A84854" w:rsidRPr="00B10FB6" w:rsidRDefault="00AE4C5B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- обеспечение и выполнение полетов с соблюдением всех требований нормативных документов, регламентирующих лётную и техническую эксплуатацию воздушных судов, законодательными актами Республики Беларусь</w:t>
      </w:r>
    </w:p>
    <w:p w:rsidR="00A84854" w:rsidRPr="00B10FB6" w:rsidRDefault="00AE4C5B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Исполнитель обеспечивает комплектацию и исправность на ВС средств спасения и пожаротушения, а также выполнение мероприятий по устранению нарушений по охране труда и правил промышленной безопасности.</w:t>
      </w:r>
    </w:p>
    <w:p w:rsidR="00AE4C5B" w:rsidRPr="00B10FB6" w:rsidRDefault="00AE4C5B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  <w:r w:rsidRPr="00B10FB6">
        <w:rPr>
          <w:rFonts w:ascii="Times New Roman" w:hAnsi="Times New Roman"/>
          <w:sz w:val="30"/>
          <w:szCs w:val="30"/>
        </w:rPr>
        <w:t>От момента запуска двигателя в пункте вылета и до полной остановки двигателя (несущего винта) в пункте посадки участвующие в полете лица должны подчиняться командиру ВС.</w:t>
      </w:r>
    </w:p>
    <w:p w:rsidR="00AE4C5B" w:rsidRPr="00B10FB6" w:rsidRDefault="00AE4C5B" w:rsidP="00A84854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A84854" w:rsidRPr="00B10FB6" w:rsidRDefault="00A84854" w:rsidP="00A2720F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ac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4448A0" w:rsidRPr="00B10FB6" w:rsidTr="00E53474">
        <w:tc>
          <w:tcPr>
            <w:tcW w:w="4962" w:type="dxa"/>
          </w:tcPr>
          <w:p w:rsidR="004448A0" w:rsidRPr="004448A0" w:rsidRDefault="004448A0" w:rsidP="004448A0">
            <w:pPr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448A0">
              <w:rPr>
                <w:rFonts w:ascii="Times New Roman" w:hAnsi="Times New Roman" w:cs="Times New Roman"/>
                <w:b/>
                <w:sz w:val="30"/>
                <w:szCs w:val="30"/>
              </w:rPr>
              <w:t>ИСПОЛНИТЕЛЬ</w:t>
            </w:r>
          </w:p>
          <w:p w:rsidR="004448A0" w:rsidRDefault="004448A0" w:rsidP="004448A0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  <w:p w:rsidR="004448A0" w:rsidRPr="00B10FB6" w:rsidRDefault="004448A0" w:rsidP="004448A0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_______________</w:t>
            </w:r>
          </w:p>
        </w:tc>
        <w:tc>
          <w:tcPr>
            <w:tcW w:w="4819" w:type="dxa"/>
          </w:tcPr>
          <w:p w:rsidR="004448A0" w:rsidRDefault="004448A0" w:rsidP="00E5347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448A0">
              <w:rPr>
                <w:rFonts w:ascii="Times New Roman" w:hAnsi="Times New Roman" w:cs="Times New Roman"/>
                <w:b/>
                <w:sz w:val="30"/>
                <w:szCs w:val="30"/>
              </w:rPr>
              <w:t>ЗАКАЗЧИК</w:t>
            </w:r>
          </w:p>
          <w:p w:rsidR="004448A0" w:rsidRPr="004448A0" w:rsidRDefault="004448A0" w:rsidP="00E5347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4448A0" w:rsidRPr="00371EB5" w:rsidRDefault="004448A0" w:rsidP="002E37EA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__________________</w:t>
            </w:r>
          </w:p>
        </w:tc>
      </w:tr>
      <w:tr w:rsidR="004448A0" w:rsidRPr="00B10FB6" w:rsidTr="00E53474">
        <w:tc>
          <w:tcPr>
            <w:tcW w:w="4962" w:type="dxa"/>
          </w:tcPr>
          <w:p w:rsidR="004448A0" w:rsidRPr="00B10FB6" w:rsidRDefault="004448A0" w:rsidP="00E53474">
            <w:pPr>
              <w:ind w:left="-34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  <w:tc>
          <w:tcPr>
            <w:tcW w:w="4819" w:type="dxa"/>
          </w:tcPr>
          <w:p w:rsidR="004448A0" w:rsidRPr="00B10FB6" w:rsidRDefault="004448A0" w:rsidP="00E53474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4448A0" w:rsidRPr="00B10FB6" w:rsidTr="00E53474">
        <w:tc>
          <w:tcPr>
            <w:tcW w:w="4962" w:type="dxa"/>
          </w:tcPr>
          <w:p w:rsidR="004448A0" w:rsidRPr="00B10FB6" w:rsidRDefault="004448A0" w:rsidP="00E53474">
            <w:pPr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«____»_______________202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4819" w:type="dxa"/>
          </w:tcPr>
          <w:p w:rsidR="004448A0" w:rsidRPr="00B10FB6" w:rsidRDefault="004448A0" w:rsidP="00CB7510">
            <w:pPr>
              <w:tabs>
                <w:tab w:val="left" w:pos="2460"/>
              </w:tabs>
              <w:ind w:left="-34"/>
              <w:rPr>
                <w:rFonts w:ascii="Times New Roman" w:hAnsi="Times New Roman" w:cs="Times New Roman"/>
                <w:sz w:val="30"/>
                <w:szCs w:val="30"/>
              </w:rPr>
            </w:pPr>
            <w:r w:rsidRPr="00B10FB6">
              <w:rPr>
                <w:rFonts w:ascii="Times New Roman" w:hAnsi="Times New Roman" w:cs="Times New Roman"/>
                <w:sz w:val="30"/>
                <w:szCs w:val="30"/>
              </w:rPr>
              <w:t>«____»_______________202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</w:tbl>
    <w:p w:rsidR="00C62C47" w:rsidRPr="002A10A1" w:rsidRDefault="00C62C47">
      <w:pPr>
        <w:pStyle w:val="ConsPlusNonformat"/>
        <w:widowControl/>
        <w:ind w:firstLine="708"/>
        <w:jc w:val="both"/>
        <w:rPr>
          <w:rFonts w:ascii="Times New Roman" w:hAnsi="Times New Roman"/>
          <w:sz w:val="30"/>
          <w:szCs w:val="30"/>
          <w:lang w:val="en-US"/>
        </w:rPr>
      </w:pPr>
    </w:p>
    <w:sectPr w:rsidR="00C62C47" w:rsidRPr="002A10A1" w:rsidSect="00EF4B74">
      <w:pgSz w:w="11906" w:h="16838"/>
      <w:pgMar w:top="1134" w:right="850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4B2" w:rsidRDefault="007F34B2">
      <w:pPr>
        <w:spacing w:after="0" w:line="240" w:lineRule="auto"/>
      </w:pPr>
      <w:r>
        <w:separator/>
      </w:r>
    </w:p>
  </w:endnote>
  <w:endnote w:type="continuationSeparator" w:id="0">
    <w:p w:rsidR="007F34B2" w:rsidRDefault="007F3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34" w:rsidRDefault="00643C34" w:rsidP="00643C3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3C34" w:rsidRDefault="00643C3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34" w:rsidRPr="00385E02" w:rsidRDefault="00643C34" w:rsidP="00EF4B74">
    <w:pPr>
      <w:pStyle w:val="a3"/>
      <w:rPr>
        <w:rFonts w:ascii="Times New Roman" w:hAnsi="Times New Roman" w:cs="Times New Roman"/>
        <w:i/>
      </w:rPr>
    </w:pPr>
    <w:r w:rsidRPr="00385E02">
      <w:rPr>
        <w:rFonts w:ascii="Times New Roman" w:hAnsi="Times New Roman" w:cs="Times New Roman"/>
        <w:i/>
      </w:rPr>
      <w:t>от Исполнителя ____</w:t>
    </w:r>
    <w:r>
      <w:rPr>
        <w:rFonts w:ascii="Times New Roman" w:hAnsi="Times New Roman" w:cs="Times New Roman"/>
        <w:i/>
      </w:rPr>
      <w:t xml:space="preserve">______________                 </w:t>
    </w:r>
    <w:r w:rsidRPr="00371EB5">
      <w:rPr>
        <w:rStyle w:val="a7"/>
        <w:rFonts w:ascii="Times New Roman" w:hAnsi="Times New Roman" w:cs="Times New Roman"/>
        <w:sz w:val="30"/>
        <w:szCs w:val="30"/>
      </w:rPr>
      <w:fldChar w:fldCharType="begin"/>
    </w:r>
    <w:r w:rsidRPr="00371EB5">
      <w:rPr>
        <w:rStyle w:val="a7"/>
        <w:rFonts w:ascii="Times New Roman" w:hAnsi="Times New Roman" w:cs="Times New Roman"/>
        <w:sz w:val="30"/>
        <w:szCs w:val="30"/>
      </w:rPr>
      <w:instrText xml:space="preserve">PAGE  </w:instrText>
    </w:r>
    <w:r w:rsidRPr="00371EB5">
      <w:rPr>
        <w:rStyle w:val="a7"/>
        <w:rFonts w:ascii="Times New Roman" w:hAnsi="Times New Roman" w:cs="Times New Roman"/>
        <w:sz w:val="30"/>
        <w:szCs w:val="30"/>
      </w:rPr>
      <w:fldChar w:fldCharType="separate"/>
    </w:r>
    <w:r w:rsidR="00CB7510">
      <w:rPr>
        <w:rStyle w:val="a7"/>
        <w:rFonts w:ascii="Times New Roman" w:hAnsi="Times New Roman" w:cs="Times New Roman"/>
        <w:noProof/>
        <w:sz w:val="30"/>
        <w:szCs w:val="30"/>
      </w:rPr>
      <w:t>1</w:t>
    </w:r>
    <w:r w:rsidRPr="00371EB5">
      <w:rPr>
        <w:rStyle w:val="a7"/>
        <w:rFonts w:ascii="Times New Roman" w:hAnsi="Times New Roman" w:cs="Times New Roman"/>
        <w:sz w:val="30"/>
        <w:szCs w:val="30"/>
      </w:rPr>
      <w:fldChar w:fldCharType="end"/>
    </w:r>
    <w:r>
      <w:rPr>
        <w:rStyle w:val="a7"/>
      </w:rPr>
      <w:t xml:space="preserve">   </w:t>
    </w:r>
    <w:r>
      <w:rPr>
        <w:rFonts w:ascii="Times New Roman" w:hAnsi="Times New Roman" w:cs="Times New Roman"/>
        <w:i/>
      </w:rPr>
      <w:t xml:space="preserve">                       </w:t>
    </w:r>
    <w:r w:rsidRPr="00385E02">
      <w:rPr>
        <w:rFonts w:ascii="Times New Roman" w:hAnsi="Times New Roman" w:cs="Times New Roman"/>
        <w:i/>
      </w:rPr>
      <w:t>от</w:t>
    </w:r>
    <w:r>
      <w:rPr>
        <w:rFonts w:ascii="Times New Roman" w:hAnsi="Times New Roman" w:cs="Times New Roman"/>
        <w:i/>
      </w:rPr>
      <w:t xml:space="preserve">  </w:t>
    </w:r>
    <w:r w:rsidRPr="00385E02">
      <w:rPr>
        <w:rFonts w:ascii="Times New Roman" w:hAnsi="Times New Roman" w:cs="Times New Roman"/>
        <w:i/>
      </w:rPr>
      <w:t xml:space="preserve"> Заказчика 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34" w:rsidRPr="00F87AC5" w:rsidRDefault="00643C34" w:rsidP="008420A0">
    <w:pPr>
      <w:pStyle w:val="a3"/>
      <w:rPr>
        <w:rFonts w:ascii="Times New Roman" w:hAnsi="Times New Roman" w:cs="Times New Roman"/>
        <w:i/>
        <w:color w:val="FFFFFF"/>
      </w:rPr>
    </w:pPr>
  </w:p>
  <w:p w:rsidR="00643C34" w:rsidRPr="00F87AC5" w:rsidRDefault="00643C34" w:rsidP="008420A0">
    <w:pPr>
      <w:pStyle w:val="a3"/>
      <w:rPr>
        <w:rFonts w:ascii="Times New Roman" w:hAnsi="Times New Roman" w:cs="Times New Roman"/>
        <w:i/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4B2" w:rsidRDefault="007F34B2">
      <w:pPr>
        <w:spacing w:after="0" w:line="240" w:lineRule="auto"/>
      </w:pPr>
      <w:r>
        <w:separator/>
      </w:r>
    </w:p>
  </w:footnote>
  <w:footnote w:type="continuationSeparator" w:id="0">
    <w:p w:rsidR="007F34B2" w:rsidRDefault="007F3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C34" w:rsidRDefault="00643C3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643C34" w:rsidRDefault="00643C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E67F0"/>
    <w:multiLevelType w:val="multilevel"/>
    <w:tmpl w:val="2FBA6004"/>
    <w:lvl w:ilvl="0">
      <w:start w:val="4"/>
      <w:numFmt w:val="decimal"/>
      <w:lvlText w:val="%1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2CC53BE"/>
    <w:multiLevelType w:val="singleLevel"/>
    <w:tmpl w:val="242C16AE"/>
    <w:lvl w:ilvl="0">
      <w:start w:val="2"/>
      <w:numFmt w:val="bullet"/>
      <w:lvlText w:val="-"/>
      <w:lvlJc w:val="left"/>
      <w:pPr>
        <w:tabs>
          <w:tab w:val="num" w:pos="738"/>
        </w:tabs>
        <w:ind w:left="738" w:hanging="450"/>
      </w:pPr>
      <w:rPr>
        <w:rFonts w:ascii="Times New Roman" w:hAnsi="Times New Roman" w:hint="default"/>
      </w:rPr>
    </w:lvl>
  </w:abstractNum>
  <w:abstractNum w:abstractNumId="2" w15:restartNumberingAfterBreak="0">
    <w:nsid w:val="1B9B3B31"/>
    <w:multiLevelType w:val="hybridMultilevel"/>
    <w:tmpl w:val="EAF6A41C"/>
    <w:lvl w:ilvl="0" w:tplc="1C6EF12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 w15:restartNumberingAfterBreak="0">
    <w:nsid w:val="202D1BFA"/>
    <w:multiLevelType w:val="singleLevel"/>
    <w:tmpl w:val="F386FE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4D06B78"/>
    <w:multiLevelType w:val="multilevel"/>
    <w:tmpl w:val="506E1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E60508B"/>
    <w:multiLevelType w:val="multilevel"/>
    <w:tmpl w:val="7E40EAF8"/>
    <w:lvl w:ilvl="0">
      <w:start w:val="1"/>
      <w:numFmt w:val="decimal"/>
      <w:lvlText w:val="4.3.1%1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1">
      <w:start w:val="1"/>
      <w:numFmt w:val="none"/>
      <w:lvlText w:val="4.3.1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05F7398"/>
    <w:multiLevelType w:val="hybridMultilevel"/>
    <w:tmpl w:val="A3E29314"/>
    <w:lvl w:ilvl="0" w:tplc="C53632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1C91630"/>
    <w:multiLevelType w:val="multilevel"/>
    <w:tmpl w:val="9B26A1D6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E993EF5"/>
    <w:multiLevelType w:val="hybridMultilevel"/>
    <w:tmpl w:val="4FC6C0AC"/>
    <w:lvl w:ilvl="0" w:tplc="025CE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5646EF"/>
    <w:multiLevelType w:val="multilevel"/>
    <w:tmpl w:val="A014B9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FCC0E42"/>
    <w:multiLevelType w:val="multilevel"/>
    <w:tmpl w:val="01ECF7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5"/>
    <w:lvlOverride w:ilvl="0">
      <w:lvl w:ilvl="0">
        <w:start w:val="1"/>
        <w:numFmt w:val="decimal"/>
        <w:lvlText w:val="4.3.%1"/>
        <w:lvlJc w:val="left"/>
        <w:pPr>
          <w:tabs>
            <w:tab w:val="num" w:pos="672"/>
          </w:tabs>
          <w:ind w:left="672" w:hanging="672"/>
        </w:pPr>
        <w:rPr>
          <w:rFonts w:hint="default"/>
        </w:rPr>
      </w:lvl>
    </w:lvlOverride>
    <w:lvlOverride w:ilvl="1">
      <w:lvl w:ilvl="1">
        <w:start w:val="1"/>
        <w:numFmt w:val="none"/>
        <w:lvlText w:val="4.3.1."/>
        <w:lvlJc w:val="left"/>
        <w:pPr>
          <w:tabs>
            <w:tab w:val="num" w:pos="672"/>
          </w:tabs>
          <w:ind w:left="672" w:hanging="67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02"/>
    <w:rsid w:val="00012ACD"/>
    <w:rsid w:val="00017F9A"/>
    <w:rsid w:val="00036D46"/>
    <w:rsid w:val="00053F50"/>
    <w:rsid w:val="0006039B"/>
    <w:rsid w:val="000C1C71"/>
    <w:rsid w:val="000C43F4"/>
    <w:rsid w:val="000D336A"/>
    <w:rsid w:val="000E126E"/>
    <w:rsid w:val="000F301D"/>
    <w:rsid w:val="00112F7E"/>
    <w:rsid w:val="00116F50"/>
    <w:rsid w:val="00135295"/>
    <w:rsid w:val="00163239"/>
    <w:rsid w:val="00182922"/>
    <w:rsid w:val="001B1992"/>
    <w:rsid w:val="001E4BCC"/>
    <w:rsid w:val="00205EB8"/>
    <w:rsid w:val="00210CE6"/>
    <w:rsid w:val="0023535D"/>
    <w:rsid w:val="00265198"/>
    <w:rsid w:val="0026574C"/>
    <w:rsid w:val="002A10A1"/>
    <w:rsid w:val="002C0DC2"/>
    <w:rsid w:val="002D1C86"/>
    <w:rsid w:val="002E37EA"/>
    <w:rsid w:val="00336E50"/>
    <w:rsid w:val="00340520"/>
    <w:rsid w:val="0034567F"/>
    <w:rsid w:val="00366E03"/>
    <w:rsid w:val="00371EB5"/>
    <w:rsid w:val="00385E02"/>
    <w:rsid w:val="00394C9F"/>
    <w:rsid w:val="003A4AEA"/>
    <w:rsid w:val="003B1177"/>
    <w:rsid w:val="003C29ED"/>
    <w:rsid w:val="003C7D00"/>
    <w:rsid w:val="003D4865"/>
    <w:rsid w:val="003D544B"/>
    <w:rsid w:val="00424702"/>
    <w:rsid w:val="004448A0"/>
    <w:rsid w:val="004645C8"/>
    <w:rsid w:val="00465022"/>
    <w:rsid w:val="00472BEC"/>
    <w:rsid w:val="00475311"/>
    <w:rsid w:val="00492204"/>
    <w:rsid w:val="004C07EF"/>
    <w:rsid w:val="004C545A"/>
    <w:rsid w:val="004D7890"/>
    <w:rsid w:val="0051310B"/>
    <w:rsid w:val="00525DBF"/>
    <w:rsid w:val="00541087"/>
    <w:rsid w:val="005648D9"/>
    <w:rsid w:val="005B4AC0"/>
    <w:rsid w:val="005C2239"/>
    <w:rsid w:val="005D2CFB"/>
    <w:rsid w:val="005F3D5C"/>
    <w:rsid w:val="00622AA4"/>
    <w:rsid w:val="00637A93"/>
    <w:rsid w:val="00643C34"/>
    <w:rsid w:val="006802CD"/>
    <w:rsid w:val="00686D02"/>
    <w:rsid w:val="006A1C58"/>
    <w:rsid w:val="006A4BAF"/>
    <w:rsid w:val="006A5C0E"/>
    <w:rsid w:val="006B4638"/>
    <w:rsid w:val="006C4447"/>
    <w:rsid w:val="006D3E7E"/>
    <w:rsid w:val="006E0652"/>
    <w:rsid w:val="00704065"/>
    <w:rsid w:val="00724DA8"/>
    <w:rsid w:val="00763178"/>
    <w:rsid w:val="00781CDA"/>
    <w:rsid w:val="00783933"/>
    <w:rsid w:val="00793379"/>
    <w:rsid w:val="007B0993"/>
    <w:rsid w:val="007B7BCA"/>
    <w:rsid w:val="007E2661"/>
    <w:rsid w:val="007F34B2"/>
    <w:rsid w:val="007F5A1A"/>
    <w:rsid w:val="00823ADD"/>
    <w:rsid w:val="008420A0"/>
    <w:rsid w:val="00851404"/>
    <w:rsid w:val="00876706"/>
    <w:rsid w:val="00880294"/>
    <w:rsid w:val="00891A42"/>
    <w:rsid w:val="008C42A7"/>
    <w:rsid w:val="008C7DAA"/>
    <w:rsid w:val="008D1EEF"/>
    <w:rsid w:val="008D33BA"/>
    <w:rsid w:val="008E2626"/>
    <w:rsid w:val="008F54D5"/>
    <w:rsid w:val="008F6D95"/>
    <w:rsid w:val="009216C2"/>
    <w:rsid w:val="00932328"/>
    <w:rsid w:val="00937F13"/>
    <w:rsid w:val="009567FB"/>
    <w:rsid w:val="00970ACC"/>
    <w:rsid w:val="00980855"/>
    <w:rsid w:val="00997405"/>
    <w:rsid w:val="00A15789"/>
    <w:rsid w:val="00A2720F"/>
    <w:rsid w:val="00A54541"/>
    <w:rsid w:val="00A84854"/>
    <w:rsid w:val="00AA0BD8"/>
    <w:rsid w:val="00AC2D73"/>
    <w:rsid w:val="00AC3737"/>
    <w:rsid w:val="00AC59CA"/>
    <w:rsid w:val="00AD2DD8"/>
    <w:rsid w:val="00AE4C5B"/>
    <w:rsid w:val="00B00D0A"/>
    <w:rsid w:val="00B05C80"/>
    <w:rsid w:val="00B10FB6"/>
    <w:rsid w:val="00B16FCE"/>
    <w:rsid w:val="00B445ED"/>
    <w:rsid w:val="00B50088"/>
    <w:rsid w:val="00B61A75"/>
    <w:rsid w:val="00B65AD6"/>
    <w:rsid w:val="00B742A5"/>
    <w:rsid w:val="00B87451"/>
    <w:rsid w:val="00B905E7"/>
    <w:rsid w:val="00BA0DCA"/>
    <w:rsid w:val="00BA4FB8"/>
    <w:rsid w:val="00BB1F89"/>
    <w:rsid w:val="00BB4CBF"/>
    <w:rsid w:val="00BC46F6"/>
    <w:rsid w:val="00BD6A04"/>
    <w:rsid w:val="00BD6D2F"/>
    <w:rsid w:val="00BE6CF6"/>
    <w:rsid w:val="00BF3263"/>
    <w:rsid w:val="00C208FE"/>
    <w:rsid w:val="00C61C44"/>
    <w:rsid w:val="00C62C47"/>
    <w:rsid w:val="00CB7510"/>
    <w:rsid w:val="00D27005"/>
    <w:rsid w:val="00D554D7"/>
    <w:rsid w:val="00D76160"/>
    <w:rsid w:val="00D95A0E"/>
    <w:rsid w:val="00DE6C47"/>
    <w:rsid w:val="00E0613F"/>
    <w:rsid w:val="00E23EEB"/>
    <w:rsid w:val="00E32A02"/>
    <w:rsid w:val="00E65064"/>
    <w:rsid w:val="00E71B10"/>
    <w:rsid w:val="00E75E6A"/>
    <w:rsid w:val="00E8280B"/>
    <w:rsid w:val="00EA77B1"/>
    <w:rsid w:val="00EB3874"/>
    <w:rsid w:val="00EC2273"/>
    <w:rsid w:val="00EC6B39"/>
    <w:rsid w:val="00ED709D"/>
    <w:rsid w:val="00EF19AB"/>
    <w:rsid w:val="00EF4B74"/>
    <w:rsid w:val="00F22750"/>
    <w:rsid w:val="00F3455D"/>
    <w:rsid w:val="00F448DD"/>
    <w:rsid w:val="00F5482C"/>
    <w:rsid w:val="00F7314A"/>
    <w:rsid w:val="00F87AC5"/>
    <w:rsid w:val="00F93837"/>
    <w:rsid w:val="00FB29D9"/>
    <w:rsid w:val="00FB6B30"/>
    <w:rsid w:val="00FE37AE"/>
    <w:rsid w:val="00FE7074"/>
    <w:rsid w:val="00FF5844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6268B0-5589-4A6D-AA80-3E06F18C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6D02"/>
  </w:style>
  <w:style w:type="paragraph" w:styleId="a5">
    <w:name w:val="header"/>
    <w:basedOn w:val="a"/>
    <w:link w:val="a6"/>
    <w:uiPriority w:val="99"/>
    <w:unhideWhenUsed/>
    <w:rsid w:val="0068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6D02"/>
  </w:style>
  <w:style w:type="character" w:styleId="a7">
    <w:name w:val="page number"/>
    <w:basedOn w:val="a0"/>
    <w:rsid w:val="00686D02"/>
  </w:style>
  <w:style w:type="paragraph" w:styleId="2">
    <w:name w:val="Body Text 2"/>
    <w:basedOn w:val="a"/>
    <w:link w:val="20"/>
    <w:rsid w:val="003B1177"/>
    <w:pPr>
      <w:numPr>
        <w:ilvl w:val="1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B1177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D554D7"/>
    <w:pPr>
      <w:ind w:left="720"/>
      <w:contextualSpacing/>
    </w:pPr>
  </w:style>
  <w:style w:type="paragraph" w:customStyle="1" w:styleId="1">
    <w:name w:val="Обычный1"/>
    <w:rsid w:val="006D3E7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Hyperlink"/>
    <w:rsid w:val="00B61A75"/>
    <w:rPr>
      <w:color w:val="0000FF"/>
      <w:u w:val="single"/>
    </w:rPr>
  </w:style>
  <w:style w:type="paragraph" w:customStyle="1" w:styleId="ConsPlusNonformat">
    <w:name w:val="ConsPlusNonformat"/>
    <w:uiPriority w:val="99"/>
    <w:rsid w:val="00A84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3">
    <w:name w:val="Normal3"/>
    <w:rsid w:val="00385E02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3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178"/>
    <w:rPr>
      <w:rFonts w:ascii="Tahoma" w:hAnsi="Tahoma" w:cs="Tahoma"/>
      <w:sz w:val="16"/>
      <w:szCs w:val="16"/>
    </w:rPr>
  </w:style>
  <w:style w:type="paragraph" w:customStyle="1" w:styleId="4">
    <w:name w:val="Обычный4"/>
    <w:rsid w:val="00EA77B1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C2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0F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4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.gov.by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.shuvalov@btg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C368-F194-47DD-A606-E3E6C1F0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2767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Шелашень Алексей Владимирович</dc:creator>
  <cp:lastModifiedBy>Шувалов Владимир Олегович</cp:lastModifiedBy>
  <cp:revision>2</cp:revision>
  <cp:lastPrinted>2024-07-12T11:35:00Z</cp:lastPrinted>
  <dcterms:created xsi:type="dcterms:W3CDTF">2024-10-17T11:35:00Z</dcterms:created>
  <dcterms:modified xsi:type="dcterms:W3CDTF">2024-10-17T11:35:00Z</dcterms:modified>
</cp:coreProperties>
</file>