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085" w:rsidRPr="009920C7" w:rsidRDefault="000D0085" w:rsidP="000D0085">
      <w:pPr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920C7">
        <w:rPr>
          <w:b/>
          <w:sz w:val="24"/>
          <w:szCs w:val="24"/>
        </w:rPr>
        <w:t>ОТКРЫТОЕ АКЦИОНЕРНОЕ ОБЩЕСТВО</w:t>
      </w:r>
    </w:p>
    <w:p w:rsidR="000D0085" w:rsidRPr="009920C7" w:rsidRDefault="000D0085" w:rsidP="000D0085">
      <w:pPr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920C7">
        <w:rPr>
          <w:b/>
          <w:sz w:val="24"/>
          <w:szCs w:val="24"/>
        </w:rPr>
        <w:t>«Газпром трансгаз Беларусь»</w:t>
      </w:r>
    </w:p>
    <w:p w:rsidR="000D0085" w:rsidRPr="009E56C4" w:rsidRDefault="000D0085" w:rsidP="000D0085">
      <w:pPr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E56C4">
        <w:rPr>
          <w:b/>
          <w:sz w:val="24"/>
          <w:szCs w:val="24"/>
        </w:rPr>
        <w:t>(ОАО «Газпром трансгаз Беларусь»)</w:t>
      </w:r>
    </w:p>
    <w:p w:rsidR="000D0085" w:rsidRPr="009E56C4" w:rsidRDefault="000D0085" w:rsidP="000D0085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0D0085" w:rsidRPr="009E56C4" w:rsidRDefault="000D0085" w:rsidP="000D0085">
      <w:pPr>
        <w:suppressAutoHyphens/>
        <w:autoSpaceDE w:val="0"/>
        <w:autoSpaceDN w:val="0"/>
        <w:adjustRightInd w:val="0"/>
        <w:jc w:val="center"/>
        <w:rPr>
          <w:sz w:val="24"/>
          <w:szCs w:val="24"/>
        </w:rPr>
      </w:pPr>
      <w:r w:rsidRPr="009E56C4">
        <w:rPr>
          <w:sz w:val="24"/>
          <w:szCs w:val="24"/>
        </w:rPr>
        <w:t>Администрация ОАО «Газпром трансгаз Беларусь»</w:t>
      </w:r>
    </w:p>
    <w:p w:rsidR="000D0085" w:rsidRPr="009E56C4" w:rsidRDefault="000D0085" w:rsidP="000D0085">
      <w:pPr>
        <w:jc w:val="center"/>
        <w:rPr>
          <w:b/>
          <w:sz w:val="28"/>
          <w:szCs w:val="28"/>
        </w:rPr>
      </w:pPr>
      <w:r w:rsidRPr="009E56C4">
        <w:rPr>
          <w:sz w:val="24"/>
          <w:szCs w:val="24"/>
        </w:rPr>
        <w:t>220040, г. Минск, ул. Некрасова, 9, тел/факс: +375 17 280-01-01 / +375 17 285-63-36</w:t>
      </w:r>
    </w:p>
    <w:p w:rsidR="000D0085" w:rsidRPr="009E56C4" w:rsidRDefault="000D0085" w:rsidP="000D0085">
      <w:pPr>
        <w:jc w:val="center"/>
        <w:rPr>
          <w:b/>
          <w:sz w:val="24"/>
          <w:szCs w:val="24"/>
          <w:lang w:eastAsia="x-none"/>
        </w:rPr>
      </w:pPr>
    </w:p>
    <w:p w:rsidR="000D0085" w:rsidRPr="009E56C4" w:rsidRDefault="000D0085" w:rsidP="000D0085">
      <w:pPr>
        <w:jc w:val="center"/>
        <w:rPr>
          <w:b/>
          <w:sz w:val="24"/>
          <w:szCs w:val="24"/>
          <w:lang w:eastAsia="x-none"/>
        </w:rPr>
      </w:pPr>
    </w:p>
    <w:p w:rsidR="000D0085" w:rsidRPr="009E56C4" w:rsidRDefault="000D0085" w:rsidP="000D0085">
      <w:pPr>
        <w:jc w:val="center"/>
        <w:rPr>
          <w:b/>
          <w:sz w:val="24"/>
          <w:szCs w:val="24"/>
          <w:lang w:eastAsia="x-none"/>
        </w:rPr>
      </w:pPr>
    </w:p>
    <w:p w:rsidR="000D0085" w:rsidRPr="009E56C4" w:rsidRDefault="000D0085" w:rsidP="000D0085">
      <w:pPr>
        <w:jc w:val="center"/>
        <w:rPr>
          <w:b/>
          <w:sz w:val="24"/>
          <w:szCs w:val="24"/>
          <w:lang w:eastAsia="x-none"/>
        </w:rPr>
      </w:pPr>
    </w:p>
    <w:p w:rsidR="000D0085" w:rsidRPr="009E56C4" w:rsidRDefault="000D0085" w:rsidP="000D0085">
      <w:pPr>
        <w:jc w:val="center"/>
        <w:rPr>
          <w:b/>
          <w:sz w:val="24"/>
          <w:szCs w:val="24"/>
          <w:lang w:eastAsia="x-none"/>
        </w:rPr>
      </w:pPr>
    </w:p>
    <w:p w:rsidR="000D0085" w:rsidRDefault="000D0085" w:rsidP="000D0085">
      <w:pPr>
        <w:jc w:val="center"/>
        <w:rPr>
          <w:b/>
          <w:sz w:val="30"/>
          <w:szCs w:val="30"/>
        </w:rPr>
      </w:pPr>
    </w:p>
    <w:p w:rsidR="009A1E08" w:rsidRDefault="009A1E08" w:rsidP="000D0085">
      <w:pPr>
        <w:jc w:val="center"/>
        <w:rPr>
          <w:b/>
          <w:sz w:val="30"/>
          <w:szCs w:val="30"/>
        </w:rPr>
      </w:pPr>
    </w:p>
    <w:p w:rsidR="009A1E08" w:rsidRDefault="009A1E08" w:rsidP="000D0085">
      <w:pPr>
        <w:jc w:val="center"/>
        <w:rPr>
          <w:b/>
          <w:sz w:val="30"/>
          <w:szCs w:val="30"/>
        </w:rPr>
      </w:pPr>
    </w:p>
    <w:p w:rsidR="009A1E08" w:rsidRDefault="009A1E08" w:rsidP="000D0085">
      <w:pPr>
        <w:jc w:val="center"/>
        <w:rPr>
          <w:b/>
          <w:sz w:val="30"/>
          <w:szCs w:val="30"/>
        </w:rPr>
      </w:pPr>
    </w:p>
    <w:p w:rsidR="009A1E08" w:rsidRDefault="009A1E08" w:rsidP="000D0085">
      <w:pPr>
        <w:jc w:val="center"/>
        <w:rPr>
          <w:b/>
          <w:sz w:val="30"/>
          <w:szCs w:val="30"/>
        </w:rPr>
      </w:pPr>
    </w:p>
    <w:p w:rsidR="009A1E08" w:rsidRDefault="009A1E08" w:rsidP="000D0085">
      <w:pPr>
        <w:jc w:val="center"/>
        <w:rPr>
          <w:b/>
          <w:sz w:val="30"/>
          <w:szCs w:val="30"/>
        </w:rPr>
      </w:pPr>
    </w:p>
    <w:p w:rsidR="009A1E08" w:rsidRPr="00006C73" w:rsidRDefault="009A1E08" w:rsidP="000D0085">
      <w:pPr>
        <w:jc w:val="center"/>
        <w:rPr>
          <w:b/>
          <w:sz w:val="30"/>
          <w:szCs w:val="30"/>
          <w:lang w:eastAsia="x-none"/>
        </w:rPr>
      </w:pPr>
    </w:p>
    <w:p w:rsidR="000D0085" w:rsidRPr="00006C73" w:rsidRDefault="000D0085" w:rsidP="000D0085">
      <w:pPr>
        <w:jc w:val="center"/>
        <w:rPr>
          <w:b/>
          <w:sz w:val="30"/>
          <w:szCs w:val="30"/>
          <w:lang w:eastAsia="x-none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552787" w:rsidRDefault="00172228" w:rsidP="008A51D9">
      <w:pPr>
        <w:jc w:val="center"/>
        <w:rPr>
          <w:bCs/>
          <w:sz w:val="30"/>
          <w:szCs w:val="30"/>
          <w:lang w:eastAsia="x-none"/>
        </w:rPr>
      </w:pPr>
      <w:r w:rsidRPr="00552787">
        <w:rPr>
          <w:bCs/>
          <w:sz w:val="30"/>
          <w:szCs w:val="30"/>
          <w:lang w:eastAsia="x-none"/>
        </w:rPr>
        <w:t>ОТКРЫТЫЕ МАРКЕТИНГОВЫЕ ИССЛЕДОВАНИЯ</w:t>
      </w:r>
    </w:p>
    <w:p w:rsidR="00402F56" w:rsidRPr="00552787" w:rsidRDefault="00DC4188" w:rsidP="00AD3D47">
      <w:pPr>
        <w:jc w:val="center"/>
        <w:rPr>
          <w:bCs/>
          <w:sz w:val="30"/>
          <w:szCs w:val="30"/>
          <w:lang w:eastAsia="x-none"/>
        </w:rPr>
      </w:pPr>
      <w:r w:rsidRPr="00552787">
        <w:rPr>
          <w:bCs/>
          <w:sz w:val="30"/>
          <w:szCs w:val="30"/>
          <w:lang w:eastAsia="x-none"/>
        </w:rPr>
        <w:t>на поставку</w:t>
      </w:r>
    </w:p>
    <w:p w:rsidR="009E56C4" w:rsidRDefault="009E56C4" w:rsidP="009E56C4">
      <w:pPr>
        <w:jc w:val="center"/>
        <w:rPr>
          <w:b/>
          <w:sz w:val="30"/>
          <w:szCs w:val="30"/>
          <w:u w:val="single"/>
          <w:lang w:eastAsia="x-none"/>
        </w:rPr>
      </w:pPr>
      <w:r w:rsidRPr="007B1163">
        <w:rPr>
          <w:b/>
          <w:sz w:val="30"/>
          <w:szCs w:val="30"/>
          <w:u w:val="single"/>
          <w:lang w:eastAsia="x-none"/>
        </w:rPr>
        <w:t>беспилотного авиационного комплекса</w:t>
      </w:r>
    </w:p>
    <w:p w:rsidR="009E56C4" w:rsidRPr="00C71508" w:rsidRDefault="009E56C4" w:rsidP="009E56C4">
      <w:pPr>
        <w:jc w:val="center"/>
        <w:rPr>
          <w:b/>
          <w:sz w:val="30"/>
          <w:szCs w:val="30"/>
          <w:u w:val="single"/>
          <w:lang w:eastAsia="x-none"/>
        </w:rPr>
      </w:pPr>
      <w:r w:rsidRPr="007B1163">
        <w:rPr>
          <w:b/>
          <w:sz w:val="30"/>
          <w:szCs w:val="30"/>
          <w:u w:val="single"/>
          <w:lang w:eastAsia="x-none"/>
        </w:rPr>
        <w:t>для нужд ОАО «Газпром трансгаз Беларусь»</w:t>
      </w:r>
    </w:p>
    <w:p w:rsidR="009E56C4" w:rsidRPr="00006C73" w:rsidRDefault="009E56C4" w:rsidP="009E56C4">
      <w:pPr>
        <w:ind w:left="4678"/>
        <w:jc w:val="both"/>
        <w:rPr>
          <w:b/>
          <w:sz w:val="30"/>
          <w:szCs w:val="30"/>
          <w:lang w:eastAsia="x-none"/>
        </w:rPr>
      </w:pPr>
    </w:p>
    <w:p w:rsidR="009E56C4" w:rsidRPr="007B1163" w:rsidRDefault="009E56C4" w:rsidP="009E56C4">
      <w:pPr>
        <w:jc w:val="center"/>
        <w:rPr>
          <w:sz w:val="30"/>
          <w:szCs w:val="30"/>
          <w:lang w:eastAsia="x-none"/>
        </w:rPr>
      </w:pPr>
      <w:r w:rsidRPr="007B1163">
        <w:rPr>
          <w:sz w:val="30"/>
          <w:szCs w:val="30"/>
          <w:lang w:eastAsia="x-none"/>
        </w:rPr>
        <w:t xml:space="preserve">№ 25_ГТБеларусь_МИ_4.5_058_1213_5.2_018 (№1001566182) </w:t>
      </w:r>
    </w:p>
    <w:p w:rsidR="009E56C4" w:rsidRPr="00006C73" w:rsidRDefault="009E56C4" w:rsidP="009E56C4">
      <w:pPr>
        <w:jc w:val="center"/>
        <w:rPr>
          <w:sz w:val="30"/>
          <w:szCs w:val="30"/>
        </w:rPr>
      </w:pPr>
      <w:r w:rsidRPr="007B1163">
        <w:rPr>
          <w:sz w:val="30"/>
          <w:szCs w:val="30"/>
          <w:lang w:eastAsia="x-none"/>
        </w:rPr>
        <w:t>(номер закупки в Плане Группы Газпром 25/4.5/0021710/ГТБ)</w:t>
      </w:r>
    </w:p>
    <w:p w:rsidR="009E56C4" w:rsidRPr="00006C73" w:rsidRDefault="009E56C4" w:rsidP="009E56C4">
      <w:pPr>
        <w:ind w:firstLine="4678"/>
        <w:jc w:val="both"/>
        <w:rPr>
          <w:b/>
          <w:sz w:val="30"/>
          <w:szCs w:val="30"/>
          <w:lang w:eastAsia="x-none"/>
        </w:rPr>
      </w:pPr>
    </w:p>
    <w:p w:rsidR="009E56C4" w:rsidRDefault="009E56C4" w:rsidP="009E56C4">
      <w:pPr>
        <w:ind w:firstLine="4678"/>
        <w:jc w:val="both"/>
        <w:rPr>
          <w:b/>
          <w:sz w:val="30"/>
          <w:szCs w:val="30"/>
          <w:lang w:eastAsia="x-none"/>
        </w:rPr>
      </w:pPr>
    </w:p>
    <w:p w:rsidR="009E56C4" w:rsidRDefault="009E56C4" w:rsidP="009E56C4">
      <w:pPr>
        <w:ind w:firstLine="4678"/>
        <w:jc w:val="both"/>
        <w:rPr>
          <w:b/>
          <w:sz w:val="30"/>
          <w:szCs w:val="30"/>
          <w:lang w:eastAsia="x-none"/>
        </w:rPr>
      </w:pPr>
    </w:p>
    <w:p w:rsidR="009E56C4" w:rsidRPr="00006C73" w:rsidRDefault="009E56C4" w:rsidP="009E56C4">
      <w:pPr>
        <w:ind w:firstLine="4678"/>
        <w:jc w:val="both"/>
        <w:rPr>
          <w:b/>
          <w:sz w:val="30"/>
          <w:szCs w:val="30"/>
          <w:lang w:eastAsia="x-none"/>
        </w:rPr>
      </w:pPr>
    </w:p>
    <w:p w:rsidR="009E56C4" w:rsidRPr="00006C73" w:rsidRDefault="009E56C4" w:rsidP="009E56C4">
      <w:pPr>
        <w:ind w:firstLine="4678"/>
        <w:jc w:val="both"/>
        <w:rPr>
          <w:b/>
          <w:sz w:val="30"/>
          <w:szCs w:val="30"/>
          <w:lang w:eastAsia="x-none"/>
        </w:rPr>
      </w:pPr>
    </w:p>
    <w:p w:rsidR="009E56C4" w:rsidRDefault="009E56C4" w:rsidP="009E56C4">
      <w:pPr>
        <w:ind w:firstLine="4678"/>
        <w:jc w:val="both"/>
        <w:rPr>
          <w:b/>
          <w:sz w:val="30"/>
          <w:szCs w:val="30"/>
          <w:lang w:eastAsia="x-none"/>
        </w:rPr>
      </w:pPr>
    </w:p>
    <w:p w:rsidR="009E56C4" w:rsidRDefault="009E56C4" w:rsidP="009E56C4">
      <w:pPr>
        <w:ind w:firstLine="4678"/>
        <w:jc w:val="both"/>
        <w:rPr>
          <w:b/>
          <w:sz w:val="30"/>
          <w:szCs w:val="30"/>
          <w:lang w:eastAsia="x-none"/>
        </w:rPr>
      </w:pPr>
    </w:p>
    <w:p w:rsidR="009E56C4" w:rsidRDefault="009E56C4" w:rsidP="009E56C4">
      <w:pPr>
        <w:ind w:firstLine="4678"/>
        <w:jc w:val="both"/>
        <w:rPr>
          <w:b/>
          <w:sz w:val="30"/>
          <w:szCs w:val="30"/>
          <w:lang w:eastAsia="x-none"/>
        </w:rPr>
      </w:pPr>
    </w:p>
    <w:p w:rsidR="009E56C4" w:rsidRDefault="009E56C4" w:rsidP="009E56C4">
      <w:pPr>
        <w:ind w:firstLine="4678"/>
        <w:jc w:val="both"/>
        <w:rPr>
          <w:b/>
          <w:sz w:val="30"/>
          <w:szCs w:val="30"/>
          <w:lang w:eastAsia="x-none"/>
        </w:rPr>
      </w:pPr>
    </w:p>
    <w:p w:rsidR="009E56C4" w:rsidRDefault="009E56C4" w:rsidP="009E56C4">
      <w:pPr>
        <w:ind w:firstLine="4678"/>
        <w:jc w:val="both"/>
        <w:rPr>
          <w:b/>
          <w:sz w:val="30"/>
          <w:szCs w:val="30"/>
          <w:lang w:eastAsia="x-none"/>
        </w:rPr>
      </w:pPr>
    </w:p>
    <w:p w:rsidR="009E56C4" w:rsidRDefault="009E56C4" w:rsidP="009E56C4">
      <w:pPr>
        <w:ind w:firstLine="4678"/>
        <w:jc w:val="both"/>
        <w:rPr>
          <w:b/>
          <w:sz w:val="30"/>
          <w:szCs w:val="30"/>
          <w:lang w:eastAsia="x-none"/>
        </w:rPr>
      </w:pPr>
    </w:p>
    <w:p w:rsidR="009E56C4" w:rsidRDefault="009E56C4" w:rsidP="009E56C4">
      <w:pPr>
        <w:ind w:firstLine="4678"/>
        <w:jc w:val="both"/>
        <w:rPr>
          <w:b/>
          <w:sz w:val="30"/>
          <w:szCs w:val="30"/>
          <w:lang w:eastAsia="x-none"/>
        </w:rPr>
      </w:pPr>
    </w:p>
    <w:p w:rsidR="009E56C4" w:rsidRDefault="009E56C4" w:rsidP="009E56C4">
      <w:pPr>
        <w:ind w:firstLine="4678"/>
        <w:jc w:val="both"/>
        <w:rPr>
          <w:b/>
          <w:sz w:val="30"/>
          <w:szCs w:val="30"/>
          <w:lang w:eastAsia="x-none"/>
        </w:rPr>
      </w:pPr>
    </w:p>
    <w:p w:rsidR="009E56C4" w:rsidRPr="00006C73" w:rsidRDefault="009E56C4" w:rsidP="009E56C4">
      <w:pPr>
        <w:ind w:firstLine="4678"/>
        <w:jc w:val="both"/>
        <w:rPr>
          <w:b/>
          <w:sz w:val="30"/>
          <w:szCs w:val="30"/>
          <w:lang w:eastAsia="x-none"/>
        </w:rPr>
      </w:pPr>
    </w:p>
    <w:p w:rsidR="009E56C4" w:rsidRDefault="009E56C4" w:rsidP="009E56C4">
      <w:pPr>
        <w:jc w:val="center"/>
        <w:rPr>
          <w:b/>
          <w:sz w:val="28"/>
          <w:szCs w:val="28"/>
        </w:rPr>
      </w:pPr>
      <w:r w:rsidRPr="00006C73">
        <w:rPr>
          <w:sz w:val="30"/>
          <w:szCs w:val="30"/>
        </w:rPr>
        <w:t>Минск, 202</w:t>
      </w:r>
      <w:r>
        <w:rPr>
          <w:sz w:val="30"/>
          <w:szCs w:val="30"/>
        </w:rPr>
        <w:t>5</w:t>
      </w:r>
    </w:p>
    <w:p w:rsidR="009E56C4" w:rsidRPr="00B237DD" w:rsidRDefault="009E56C4" w:rsidP="009E56C4">
      <w:pPr>
        <w:jc w:val="center"/>
        <w:rPr>
          <w:b/>
          <w:lang w:eastAsia="x-none"/>
        </w:rPr>
        <w:sectPr w:rsidR="009E56C4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735AF9">
        <w:rPr>
          <w:b/>
          <w:sz w:val="32"/>
          <w:szCs w:val="32"/>
        </w:rPr>
        <w:t>ОГЛАВЛЕНИЕ</w:t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ru-RU"/>
        </w:rPr>
        <w:id w:val="1894078493"/>
        <w:docPartObj>
          <w:docPartGallery w:val="Table of Contents"/>
          <w:docPartUnique/>
        </w:docPartObj>
      </w:sdtPr>
      <w:sdtEndPr/>
      <w:sdtContent>
        <w:p w:rsidR="000D14E9" w:rsidRPr="000D14E9" w:rsidRDefault="000D14E9">
          <w:pPr>
            <w:pStyle w:val="affe"/>
            <w:rPr>
              <w:rStyle w:val="af"/>
              <w:rFonts w:ascii="Times New Roman" w:hAnsi="Times New Roman"/>
              <w:caps/>
              <w:noProof/>
              <w:sz w:val="24"/>
              <w:szCs w:val="22"/>
              <w:lang w:eastAsia="ru-RU"/>
            </w:rPr>
          </w:pPr>
        </w:p>
        <w:p w:rsidR="00AC64DC" w:rsidRDefault="000D14E9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kern w:val="2"/>
              <w:sz w:val="22"/>
              <w:lang w:val="aa-ET" w:eastAsia="aa-ET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5259556" w:history="1">
            <w:r w:rsidR="00AC64DC" w:rsidRPr="008E252B">
              <w:rPr>
                <w:rStyle w:val="af"/>
              </w:rPr>
              <w:t>1.</w:t>
            </w:r>
            <w:r w:rsidR="00AC64D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kern w:val="2"/>
                <w:sz w:val="22"/>
                <w:lang w:val="aa-ET" w:eastAsia="aa-ET"/>
                <w14:ligatures w14:val="standardContextual"/>
              </w:rPr>
              <w:tab/>
            </w:r>
            <w:r w:rsidR="00AC64DC" w:rsidRPr="008E252B">
              <w:rPr>
                <w:rStyle w:val="af"/>
              </w:rPr>
              <w:t>ОБЩИЕ ПОЛОЖЕНИЯ</w:t>
            </w:r>
            <w:r w:rsidR="00AC64DC">
              <w:rPr>
                <w:webHidden/>
              </w:rPr>
              <w:tab/>
            </w:r>
            <w:r w:rsidR="00AC64DC">
              <w:rPr>
                <w:webHidden/>
              </w:rPr>
              <w:fldChar w:fldCharType="begin"/>
            </w:r>
            <w:r w:rsidR="00AC64DC">
              <w:rPr>
                <w:webHidden/>
              </w:rPr>
              <w:instrText xml:space="preserve"> PAGEREF _Toc155259556 \h </w:instrText>
            </w:r>
            <w:r w:rsidR="00AC64DC">
              <w:rPr>
                <w:webHidden/>
              </w:rPr>
            </w:r>
            <w:r w:rsidR="00AC64DC">
              <w:rPr>
                <w:webHidden/>
              </w:rPr>
              <w:fldChar w:fldCharType="separate"/>
            </w:r>
            <w:r w:rsidR="00AC64DC">
              <w:rPr>
                <w:webHidden/>
              </w:rPr>
              <w:t>3</w:t>
            </w:r>
            <w:r w:rsidR="00AC64DC">
              <w:rPr>
                <w:webHidden/>
              </w:rPr>
              <w:fldChar w:fldCharType="end"/>
            </w:r>
          </w:hyperlink>
        </w:p>
        <w:p w:rsidR="00AC64DC" w:rsidRDefault="009B5DBB">
          <w:pPr>
            <w:pStyle w:val="27"/>
            <w:rPr>
              <w:rFonts w:asciiTheme="minorHAnsi" w:eastAsiaTheme="minorEastAsia" w:hAnsiTheme="minorHAnsi" w:cstheme="minorBidi"/>
              <w:bCs w:val="0"/>
              <w:kern w:val="2"/>
              <w:sz w:val="22"/>
              <w:lang w:val="aa-ET" w:eastAsia="aa-ET"/>
              <w14:ligatures w14:val="standardContextual"/>
            </w:rPr>
          </w:pPr>
          <w:hyperlink w:anchor="_Toc155259557" w:history="1">
            <w:r w:rsidR="00AC64DC" w:rsidRPr="008E252B">
              <w:rPr>
                <w:rStyle w:val="af"/>
                <w:b/>
              </w:rPr>
              <w:t>1.1.</w:t>
            </w:r>
            <w:r w:rsidR="00AC64DC">
              <w:rPr>
                <w:rFonts w:asciiTheme="minorHAnsi" w:eastAsiaTheme="minorEastAsia" w:hAnsiTheme="minorHAnsi" w:cstheme="minorBidi"/>
                <w:bCs w:val="0"/>
                <w:kern w:val="2"/>
                <w:sz w:val="22"/>
                <w:lang w:val="aa-ET" w:eastAsia="aa-ET"/>
                <w14:ligatures w14:val="standardContextual"/>
              </w:rPr>
              <w:tab/>
            </w:r>
            <w:r w:rsidR="00AC64DC" w:rsidRPr="008E252B">
              <w:rPr>
                <w:rStyle w:val="af"/>
                <w:b/>
              </w:rPr>
              <w:t>Общие сведения о маркетинговых исследованиях</w:t>
            </w:r>
            <w:r w:rsidR="00AC64DC">
              <w:rPr>
                <w:webHidden/>
              </w:rPr>
              <w:tab/>
            </w:r>
            <w:r w:rsidR="00AC64DC">
              <w:rPr>
                <w:webHidden/>
              </w:rPr>
              <w:fldChar w:fldCharType="begin"/>
            </w:r>
            <w:r w:rsidR="00AC64DC">
              <w:rPr>
                <w:webHidden/>
              </w:rPr>
              <w:instrText xml:space="preserve"> PAGEREF _Toc155259557 \h </w:instrText>
            </w:r>
            <w:r w:rsidR="00AC64DC">
              <w:rPr>
                <w:webHidden/>
              </w:rPr>
            </w:r>
            <w:r w:rsidR="00AC64DC">
              <w:rPr>
                <w:webHidden/>
              </w:rPr>
              <w:fldChar w:fldCharType="separate"/>
            </w:r>
            <w:r w:rsidR="00AC64DC">
              <w:rPr>
                <w:webHidden/>
              </w:rPr>
              <w:t>3</w:t>
            </w:r>
            <w:r w:rsidR="00AC64DC">
              <w:rPr>
                <w:webHidden/>
              </w:rPr>
              <w:fldChar w:fldCharType="end"/>
            </w:r>
          </w:hyperlink>
        </w:p>
        <w:p w:rsidR="00AC64DC" w:rsidRDefault="009B5DBB">
          <w:pPr>
            <w:pStyle w:val="27"/>
            <w:rPr>
              <w:rFonts w:asciiTheme="minorHAnsi" w:eastAsiaTheme="minorEastAsia" w:hAnsiTheme="minorHAnsi" w:cstheme="minorBidi"/>
              <w:bCs w:val="0"/>
              <w:kern w:val="2"/>
              <w:sz w:val="22"/>
              <w:lang w:val="aa-ET" w:eastAsia="aa-ET"/>
              <w14:ligatures w14:val="standardContextual"/>
            </w:rPr>
          </w:pPr>
          <w:hyperlink w:anchor="_Toc155259558" w:history="1">
            <w:r w:rsidR="00AC64DC" w:rsidRPr="008E252B">
              <w:rPr>
                <w:rStyle w:val="af"/>
                <w:b/>
              </w:rPr>
              <w:t>1.2.</w:t>
            </w:r>
            <w:r w:rsidR="00AC64DC">
              <w:rPr>
                <w:rFonts w:asciiTheme="minorHAnsi" w:eastAsiaTheme="minorEastAsia" w:hAnsiTheme="minorHAnsi" w:cstheme="minorBidi"/>
                <w:bCs w:val="0"/>
                <w:kern w:val="2"/>
                <w:sz w:val="22"/>
                <w:lang w:val="aa-ET" w:eastAsia="aa-ET"/>
                <w14:ligatures w14:val="standardContextual"/>
              </w:rPr>
              <w:tab/>
            </w:r>
            <w:r w:rsidR="00AC64DC" w:rsidRPr="008E252B">
              <w:rPr>
                <w:rStyle w:val="af"/>
                <w:b/>
              </w:rPr>
              <w:t>Термины и определения</w:t>
            </w:r>
            <w:r w:rsidR="00AC64DC">
              <w:rPr>
                <w:webHidden/>
              </w:rPr>
              <w:tab/>
            </w:r>
            <w:r w:rsidR="00AC64DC">
              <w:rPr>
                <w:webHidden/>
              </w:rPr>
              <w:fldChar w:fldCharType="begin"/>
            </w:r>
            <w:r w:rsidR="00AC64DC">
              <w:rPr>
                <w:webHidden/>
              </w:rPr>
              <w:instrText xml:space="preserve"> PAGEREF _Toc155259558 \h </w:instrText>
            </w:r>
            <w:r w:rsidR="00AC64DC">
              <w:rPr>
                <w:webHidden/>
              </w:rPr>
            </w:r>
            <w:r w:rsidR="00AC64DC">
              <w:rPr>
                <w:webHidden/>
              </w:rPr>
              <w:fldChar w:fldCharType="separate"/>
            </w:r>
            <w:r w:rsidR="00AC64DC">
              <w:rPr>
                <w:webHidden/>
              </w:rPr>
              <w:t>3</w:t>
            </w:r>
            <w:r w:rsidR="00AC64DC">
              <w:rPr>
                <w:webHidden/>
              </w:rPr>
              <w:fldChar w:fldCharType="end"/>
            </w:r>
          </w:hyperlink>
        </w:p>
        <w:p w:rsidR="00AC64DC" w:rsidRDefault="009B5DBB">
          <w:pPr>
            <w:pStyle w:val="27"/>
            <w:rPr>
              <w:rFonts w:asciiTheme="minorHAnsi" w:eastAsiaTheme="minorEastAsia" w:hAnsiTheme="minorHAnsi" w:cstheme="minorBidi"/>
              <w:bCs w:val="0"/>
              <w:kern w:val="2"/>
              <w:sz w:val="22"/>
              <w:lang w:val="aa-ET" w:eastAsia="aa-ET"/>
              <w14:ligatures w14:val="standardContextual"/>
            </w:rPr>
          </w:pPr>
          <w:hyperlink w:anchor="_Toc155259559" w:history="1">
            <w:r w:rsidR="00AC64DC" w:rsidRPr="008E252B">
              <w:rPr>
                <w:rStyle w:val="af"/>
                <w:b/>
              </w:rPr>
              <w:t>1.3.</w:t>
            </w:r>
            <w:r w:rsidR="00AC64DC">
              <w:rPr>
                <w:rFonts w:asciiTheme="minorHAnsi" w:eastAsiaTheme="minorEastAsia" w:hAnsiTheme="minorHAnsi" w:cstheme="minorBidi"/>
                <w:bCs w:val="0"/>
                <w:kern w:val="2"/>
                <w:sz w:val="22"/>
                <w:lang w:val="aa-ET" w:eastAsia="aa-ET"/>
                <w14:ligatures w14:val="standardContextual"/>
              </w:rPr>
              <w:tab/>
            </w:r>
            <w:r w:rsidR="00AC64DC" w:rsidRPr="008E252B">
              <w:rPr>
                <w:rStyle w:val="af"/>
                <w:b/>
              </w:rPr>
              <w:t>Требования к Участнику</w:t>
            </w:r>
            <w:r w:rsidR="00AC64DC">
              <w:rPr>
                <w:webHidden/>
              </w:rPr>
              <w:tab/>
            </w:r>
            <w:r w:rsidR="00AC64DC">
              <w:rPr>
                <w:webHidden/>
              </w:rPr>
              <w:fldChar w:fldCharType="begin"/>
            </w:r>
            <w:r w:rsidR="00AC64DC">
              <w:rPr>
                <w:webHidden/>
              </w:rPr>
              <w:instrText xml:space="preserve"> PAGEREF _Toc155259559 \h </w:instrText>
            </w:r>
            <w:r w:rsidR="00AC64DC">
              <w:rPr>
                <w:webHidden/>
              </w:rPr>
            </w:r>
            <w:r w:rsidR="00AC64DC">
              <w:rPr>
                <w:webHidden/>
              </w:rPr>
              <w:fldChar w:fldCharType="separate"/>
            </w:r>
            <w:r w:rsidR="00AC64DC">
              <w:rPr>
                <w:webHidden/>
              </w:rPr>
              <w:t>4</w:t>
            </w:r>
            <w:r w:rsidR="00AC64DC">
              <w:rPr>
                <w:webHidden/>
              </w:rPr>
              <w:fldChar w:fldCharType="end"/>
            </w:r>
          </w:hyperlink>
        </w:p>
        <w:p w:rsidR="00AC64DC" w:rsidRDefault="009B5DBB">
          <w:pPr>
            <w:pStyle w:val="27"/>
            <w:rPr>
              <w:rFonts w:asciiTheme="minorHAnsi" w:eastAsiaTheme="minorEastAsia" w:hAnsiTheme="minorHAnsi" w:cstheme="minorBidi"/>
              <w:bCs w:val="0"/>
              <w:kern w:val="2"/>
              <w:sz w:val="22"/>
              <w:lang w:val="aa-ET" w:eastAsia="aa-ET"/>
              <w14:ligatures w14:val="standardContextual"/>
            </w:rPr>
          </w:pPr>
          <w:hyperlink w:anchor="_Toc155259560" w:history="1">
            <w:r w:rsidR="00AC64DC" w:rsidRPr="008E252B">
              <w:rPr>
                <w:rStyle w:val="af"/>
                <w:b/>
              </w:rPr>
              <w:t>1.4.</w:t>
            </w:r>
            <w:r w:rsidR="00AC64DC">
              <w:rPr>
                <w:rFonts w:asciiTheme="minorHAnsi" w:eastAsiaTheme="minorEastAsia" w:hAnsiTheme="minorHAnsi" w:cstheme="minorBidi"/>
                <w:bCs w:val="0"/>
                <w:kern w:val="2"/>
                <w:sz w:val="22"/>
                <w:lang w:val="aa-ET" w:eastAsia="aa-ET"/>
                <w14:ligatures w14:val="standardContextual"/>
              </w:rPr>
              <w:tab/>
            </w:r>
            <w:r w:rsidR="00AC64DC" w:rsidRPr="008E252B">
              <w:rPr>
                <w:rStyle w:val="af"/>
                <w:b/>
              </w:rPr>
              <w:t>Отказ от проведения маркетинговых исследований</w:t>
            </w:r>
            <w:r w:rsidR="00AC64DC">
              <w:rPr>
                <w:webHidden/>
              </w:rPr>
              <w:tab/>
            </w:r>
            <w:r w:rsidR="00AC64DC">
              <w:rPr>
                <w:webHidden/>
              </w:rPr>
              <w:fldChar w:fldCharType="begin"/>
            </w:r>
            <w:r w:rsidR="00AC64DC">
              <w:rPr>
                <w:webHidden/>
              </w:rPr>
              <w:instrText xml:space="preserve"> PAGEREF _Toc155259560 \h </w:instrText>
            </w:r>
            <w:r w:rsidR="00AC64DC">
              <w:rPr>
                <w:webHidden/>
              </w:rPr>
            </w:r>
            <w:r w:rsidR="00AC64DC">
              <w:rPr>
                <w:webHidden/>
              </w:rPr>
              <w:fldChar w:fldCharType="separate"/>
            </w:r>
            <w:r w:rsidR="00AC64DC">
              <w:rPr>
                <w:webHidden/>
              </w:rPr>
              <w:t>5</w:t>
            </w:r>
            <w:r w:rsidR="00AC64DC">
              <w:rPr>
                <w:webHidden/>
              </w:rPr>
              <w:fldChar w:fldCharType="end"/>
            </w:r>
          </w:hyperlink>
        </w:p>
        <w:p w:rsidR="00AC64DC" w:rsidRDefault="009B5DBB">
          <w:pPr>
            <w:pStyle w:val="27"/>
            <w:rPr>
              <w:rFonts w:asciiTheme="minorHAnsi" w:eastAsiaTheme="minorEastAsia" w:hAnsiTheme="minorHAnsi" w:cstheme="minorBidi"/>
              <w:bCs w:val="0"/>
              <w:kern w:val="2"/>
              <w:sz w:val="22"/>
              <w:lang w:val="aa-ET" w:eastAsia="aa-ET"/>
              <w14:ligatures w14:val="standardContextual"/>
            </w:rPr>
          </w:pPr>
          <w:hyperlink w:anchor="_Toc155259561" w:history="1">
            <w:r w:rsidR="00AC64DC" w:rsidRPr="008E252B">
              <w:rPr>
                <w:rStyle w:val="af"/>
                <w:b/>
              </w:rPr>
              <w:t>1.5.</w:t>
            </w:r>
            <w:r w:rsidR="00AC64DC">
              <w:rPr>
                <w:rFonts w:asciiTheme="minorHAnsi" w:eastAsiaTheme="minorEastAsia" w:hAnsiTheme="minorHAnsi" w:cstheme="minorBidi"/>
                <w:bCs w:val="0"/>
                <w:kern w:val="2"/>
                <w:sz w:val="22"/>
                <w:lang w:val="aa-ET" w:eastAsia="aa-ET"/>
                <w14:ligatures w14:val="standardContextual"/>
              </w:rPr>
              <w:tab/>
            </w:r>
            <w:r w:rsidR="00AC64DC" w:rsidRPr="008E252B">
              <w:rPr>
                <w:rStyle w:val="af"/>
                <w:b/>
              </w:rPr>
              <w:t>Прочие условия</w:t>
            </w:r>
            <w:r w:rsidR="00AC64DC">
              <w:rPr>
                <w:webHidden/>
              </w:rPr>
              <w:tab/>
            </w:r>
            <w:r w:rsidR="00AC64DC">
              <w:rPr>
                <w:webHidden/>
              </w:rPr>
              <w:fldChar w:fldCharType="begin"/>
            </w:r>
            <w:r w:rsidR="00AC64DC">
              <w:rPr>
                <w:webHidden/>
              </w:rPr>
              <w:instrText xml:space="preserve"> PAGEREF _Toc155259561 \h </w:instrText>
            </w:r>
            <w:r w:rsidR="00AC64DC">
              <w:rPr>
                <w:webHidden/>
              </w:rPr>
            </w:r>
            <w:r w:rsidR="00AC64DC">
              <w:rPr>
                <w:webHidden/>
              </w:rPr>
              <w:fldChar w:fldCharType="separate"/>
            </w:r>
            <w:r w:rsidR="00AC64DC">
              <w:rPr>
                <w:webHidden/>
              </w:rPr>
              <w:t>5</w:t>
            </w:r>
            <w:r w:rsidR="00AC64DC">
              <w:rPr>
                <w:webHidden/>
              </w:rPr>
              <w:fldChar w:fldCharType="end"/>
            </w:r>
          </w:hyperlink>
        </w:p>
        <w:p w:rsidR="00AC64DC" w:rsidRDefault="009B5DBB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kern w:val="2"/>
              <w:sz w:val="22"/>
              <w:lang w:val="aa-ET" w:eastAsia="aa-ET"/>
              <w14:ligatures w14:val="standardContextual"/>
            </w:rPr>
          </w:pPr>
          <w:hyperlink w:anchor="_Toc155259562" w:history="1">
            <w:r w:rsidR="00AC64DC" w:rsidRPr="008E252B">
              <w:rPr>
                <w:rStyle w:val="af"/>
              </w:rPr>
              <w:t>2.</w:t>
            </w:r>
            <w:r w:rsidR="00AC64D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kern w:val="2"/>
                <w:sz w:val="22"/>
                <w:lang w:val="aa-ET" w:eastAsia="aa-ET"/>
                <w14:ligatures w14:val="standardContextual"/>
              </w:rPr>
              <w:tab/>
            </w:r>
            <w:r w:rsidR="00AC64DC" w:rsidRPr="008E252B">
              <w:rPr>
                <w:rStyle w:val="af"/>
              </w:rPr>
              <w:t>последовательность проведения маркетинговых исследований</w:t>
            </w:r>
            <w:r w:rsidR="00AC64DC">
              <w:rPr>
                <w:webHidden/>
              </w:rPr>
              <w:tab/>
            </w:r>
            <w:r w:rsidR="00AC64DC">
              <w:rPr>
                <w:webHidden/>
              </w:rPr>
              <w:fldChar w:fldCharType="begin"/>
            </w:r>
            <w:r w:rsidR="00AC64DC">
              <w:rPr>
                <w:webHidden/>
              </w:rPr>
              <w:instrText xml:space="preserve"> PAGEREF _Toc155259562 \h </w:instrText>
            </w:r>
            <w:r w:rsidR="00AC64DC">
              <w:rPr>
                <w:webHidden/>
              </w:rPr>
            </w:r>
            <w:r w:rsidR="00AC64DC">
              <w:rPr>
                <w:webHidden/>
              </w:rPr>
              <w:fldChar w:fldCharType="separate"/>
            </w:r>
            <w:r w:rsidR="00AC64DC">
              <w:rPr>
                <w:webHidden/>
              </w:rPr>
              <w:t>5</w:t>
            </w:r>
            <w:r w:rsidR="00AC64DC">
              <w:rPr>
                <w:webHidden/>
              </w:rPr>
              <w:fldChar w:fldCharType="end"/>
            </w:r>
          </w:hyperlink>
        </w:p>
        <w:p w:rsidR="00AC64DC" w:rsidRDefault="009B5DBB">
          <w:pPr>
            <w:pStyle w:val="27"/>
            <w:rPr>
              <w:rFonts w:asciiTheme="minorHAnsi" w:eastAsiaTheme="minorEastAsia" w:hAnsiTheme="minorHAnsi" w:cstheme="minorBidi"/>
              <w:bCs w:val="0"/>
              <w:kern w:val="2"/>
              <w:sz w:val="22"/>
              <w:lang w:val="aa-ET" w:eastAsia="aa-ET"/>
              <w14:ligatures w14:val="standardContextual"/>
            </w:rPr>
          </w:pPr>
          <w:hyperlink w:anchor="_Toc155259563" w:history="1">
            <w:r w:rsidR="00AC64DC" w:rsidRPr="008E252B">
              <w:rPr>
                <w:rStyle w:val="af"/>
                <w:b/>
              </w:rPr>
              <w:t>2.1.</w:t>
            </w:r>
            <w:r w:rsidR="00AC64DC">
              <w:rPr>
                <w:rFonts w:asciiTheme="minorHAnsi" w:eastAsiaTheme="minorEastAsia" w:hAnsiTheme="minorHAnsi" w:cstheme="minorBidi"/>
                <w:bCs w:val="0"/>
                <w:kern w:val="2"/>
                <w:sz w:val="22"/>
                <w:lang w:val="aa-ET" w:eastAsia="aa-ET"/>
                <w14:ligatures w14:val="standardContextual"/>
              </w:rPr>
              <w:tab/>
            </w:r>
            <w:r w:rsidR="00AC64DC" w:rsidRPr="008E252B">
              <w:rPr>
                <w:rStyle w:val="af"/>
                <w:b/>
              </w:rPr>
              <w:t>Размещение информации о маркетинговых исследованиях и Документации</w:t>
            </w:r>
            <w:r w:rsidR="00AC64DC">
              <w:rPr>
                <w:webHidden/>
              </w:rPr>
              <w:tab/>
            </w:r>
            <w:r w:rsidR="00AC64DC">
              <w:rPr>
                <w:webHidden/>
              </w:rPr>
              <w:fldChar w:fldCharType="begin"/>
            </w:r>
            <w:r w:rsidR="00AC64DC">
              <w:rPr>
                <w:webHidden/>
              </w:rPr>
              <w:instrText xml:space="preserve"> PAGEREF _Toc155259563 \h </w:instrText>
            </w:r>
            <w:r w:rsidR="00AC64DC">
              <w:rPr>
                <w:webHidden/>
              </w:rPr>
            </w:r>
            <w:r w:rsidR="00AC64DC">
              <w:rPr>
                <w:webHidden/>
              </w:rPr>
              <w:fldChar w:fldCharType="separate"/>
            </w:r>
            <w:r w:rsidR="00AC64DC">
              <w:rPr>
                <w:webHidden/>
              </w:rPr>
              <w:t>5</w:t>
            </w:r>
            <w:r w:rsidR="00AC64DC">
              <w:rPr>
                <w:webHidden/>
              </w:rPr>
              <w:fldChar w:fldCharType="end"/>
            </w:r>
          </w:hyperlink>
        </w:p>
        <w:p w:rsidR="00AC64DC" w:rsidRDefault="009B5DBB">
          <w:pPr>
            <w:pStyle w:val="27"/>
            <w:rPr>
              <w:rFonts w:asciiTheme="minorHAnsi" w:eastAsiaTheme="minorEastAsia" w:hAnsiTheme="minorHAnsi" w:cstheme="minorBidi"/>
              <w:bCs w:val="0"/>
              <w:kern w:val="2"/>
              <w:sz w:val="22"/>
              <w:lang w:val="aa-ET" w:eastAsia="aa-ET"/>
              <w14:ligatures w14:val="standardContextual"/>
            </w:rPr>
          </w:pPr>
          <w:hyperlink w:anchor="_Toc155259564" w:history="1">
            <w:r w:rsidR="00AC64DC" w:rsidRPr="008E252B">
              <w:rPr>
                <w:rStyle w:val="af"/>
                <w:b/>
              </w:rPr>
              <w:t>2.2.</w:t>
            </w:r>
            <w:r w:rsidR="00AC64DC">
              <w:rPr>
                <w:rFonts w:asciiTheme="minorHAnsi" w:eastAsiaTheme="minorEastAsia" w:hAnsiTheme="minorHAnsi" w:cstheme="minorBidi"/>
                <w:bCs w:val="0"/>
                <w:kern w:val="2"/>
                <w:sz w:val="22"/>
                <w:lang w:val="aa-ET" w:eastAsia="aa-ET"/>
                <w14:ligatures w14:val="standardContextual"/>
              </w:rPr>
              <w:tab/>
            </w:r>
            <w:r w:rsidR="00AC64DC" w:rsidRPr="008E252B">
              <w:rPr>
                <w:rStyle w:val="af"/>
                <w:b/>
              </w:rPr>
              <w:t>Прием Заявок</w:t>
            </w:r>
            <w:r w:rsidR="00AC64DC">
              <w:rPr>
                <w:webHidden/>
              </w:rPr>
              <w:tab/>
            </w:r>
            <w:r w:rsidR="00AC64DC">
              <w:rPr>
                <w:webHidden/>
              </w:rPr>
              <w:fldChar w:fldCharType="begin"/>
            </w:r>
            <w:r w:rsidR="00AC64DC">
              <w:rPr>
                <w:webHidden/>
              </w:rPr>
              <w:instrText xml:space="preserve"> PAGEREF _Toc155259564 \h </w:instrText>
            </w:r>
            <w:r w:rsidR="00AC64DC">
              <w:rPr>
                <w:webHidden/>
              </w:rPr>
            </w:r>
            <w:r w:rsidR="00AC64DC">
              <w:rPr>
                <w:webHidden/>
              </w:rPr>
              <w:fldChar w:fldCharType="separate"/>
            </w:r>
            <w:r w:rsidR="00AC64DC">
              <w:rPr>
                <w:webHidden/>
              </w:rPr>
              <w:t>6</w:t>
            </w:r>
            <w:r w:rsidR="00AC64DC">
              <w:rPr>
                <w:webHidden/>
              </w:rPr>
              <w:fldChar w:fldCharType="end"/>
            </w:r>
          </w:hyperlink>
        </w:p>
        <w:p w:rsidR="00AC64DC" w:rsidRDefault="009B5DBB">
          <w:pPr>
            <w:pStyle w:val="27"/>
            <w:rPr>
              <w:rFonts w:asciiTheme="minorHAnsi" w:eastAsiaTheme="minorEastAsia" w:hAnsiTheme="minorHAnsi" w:cstheme="minorBidi"/>
              <w:bCs w:val="0"/>
              <w:kern w:val="2"/>
              <w:sz w:val="22"/>
              <w:lang w:val="aa-ET" w:eastAsia="aa-ET"/>
              <w14:ligatures w14:val="standardContextual"/>
            </w:rPr>
          </w:pPr>
          <w:hyperlink w:anchor="_Toc155259565" w:history="1">
            <w:r w:rsidR="00AC64DC" w:rsidRPr="008E252B">
              <w:rPr>
                <w:rStyle w:val="af"/>
                <w:b/>
              </w:rPr>
              <w:t>2.3.</w:t>
            </w:r>
            <w:r w:rsidR="00AC64DC">
              <w:rPr>
                <w:rFonts w:asciiTheme="minorHAnsi" w:eastAsiaTheme="minorEastAsia" w:hAnsiTheme="minorHAnsi" w:cstheme="minorBidi"/>
                <w:bCs w:val="0"/>
                <w:kern w:val="2"/>
                <w:sz w:val="22"/>
                <w:lang w:val="aa-ET" w:eastAsia="aa-ET"/>
                <w14:ligatures w14:val="standardContextual"/>
              </w:rPr>
              <w:tab/>
            </w:r>
            <w:r w:rsidR="00AC64DC" w:rsidRPr="008E252B">
              <w:rPr>
                <w:rStyle w:val="af"/>
                <w:b/>
              </w:rPr>
              <w:t>Вскрытие заявок</w:t>
            </w:r>
            <w:r w:rsidR="00AC64DC">
              <w:rPr>
                <w:webHidden/>
              </w:rPr>
              <w:tab/>
            </w:r>
            <w:r w:rsidR="00AC64DC">
              <w:rPr>
                <w:webHidden/>
              </w:rPr>
              <w:fldChar w:fldCharType="begin"/>
            </w:r>
            <w:r w:rsidR="00AC64DC">
              <w:rPr>
                <w:webHidden/>
              </w:rPr>
              <w:instrText xml:space="preserve"> PAGEREF _Toc155259565 \h </w:instrText>
            </w:r>
            <w:r w:rsidR="00AC64DC">
              <w:rPr>
                <w:webHidden/>
              </w:rPr>
            </w:r>
            <w:r w:rsidR="00AC64DC">
              <w:rPr>
                <w:webHidden/>
              </w:rPr>
              <w:fldChar w:fldCharType="separate"/>
            </w:r>
            <w:r w:rsidR="00AC64DC">
              <w:rPr>
                <w:webHidden/>
              </w:rPr>
              <w:t>6</w:t>
            </w:r>
            <w:r w:rsidR="00AC64DC">
              <w:rPr>
                <w:webHidden/>
              </w:rPr>
              <w:fldChar w:fldCharType="end"/>
            </w:r>
          </w:hyperlink>
        </w:p>
        <w:p w:rsidR="00AC64DC" w:rsidRDefault="009B5DBB">
          <w:pPr>
            <w:pStyle w:val="27"/>
            <w:rPr>
              <w:rFonts w:asciiTheme="minorHAnsi" w:eastAsiaTheme="minorEastAsia" w:hAnsiTheme="minorHAnsi" w:cstheme="minorBidi"/>
              <w:bCs w:val="0"/>
              <w:kern w:val="2"/>
              <w:sz w:val="22"/>
              <w:lang w:val="aa-ET" w:eastAsia="aa-ET"/>
              <w14:ligatures w14:val="standardContextual"/>
            </w:rPr>
          </w:pPr>
          <w:hyperlink w:anchor="_Toc155259566" w:history="1">
            <w:r w:rsidR="00AC64DC" w:rsidRPr="008E252B">
              <w:rPr>
                <w:rStyle w:val="af"/>
                <w:b/>
              </w:rPr>
              <w:t>2.4.</w:t>
            </w:r>
            <w:r w:rsidR="00AC64DC">
              <w:rPr>
                <w:rFonts w:asciiTheme="minorHAnsi" w:eastAsiaTheme="minorEastAsia" w:hAnsiTheme="minorHAnsi" w:cstheme="minorBidi"/>
                <w:bCs w:val="0"/>
                <w:kern w:val="2"/>
                <w:sz w:val="22"/>
                <w:lang w:val="aa-ET" w:eastAsia="aa-ET"/>
                <w14:ligatures w14:val="standardContextual"/>
              </w:rPr>
              <w:tab/>
            </w:r>
            <w:r w:rsidR="00AC64DC" w:rsidRPr="008E252B">
              <w:rPr>
                <w:rStyle w:val="af"/>
                <w:b/>
              </w:rPr>
              <w:t>Рассмотрение и оценка Заявок</w:t>
            </w:r>
            <w:r w:rsidR="00AC64DC">
              <w:rPr>
                <w:webHidden/>
              </w:rPr>
              <w:tab/>
            </w:r>
            <w:r w:rsidR="00AC64DC">
              <w:rPr>
                <w:webHidden/>
              </w:rPr>
              <w:fldChar w:fldCharType="begin"/>
            </w:r>
            <w:r w:rsidR="00AC64DC">
              <w:rPr>
                <w:webHidden/>
              </w:rPr>
              <w:instrText xml:space="preserve"> PAGEREF _Toc155259566 \h </w:instrText>
            </w:r>
            <w:r w:rsidR="00AC64DC">
              <w:rPr>
                <w:webHidden/>
              </w:rPr>
            </w:r>
            <w:r w:rsidR="00AC64DC">
              <w:rPr>
                <w:webHidden/>
              </w:rPr>
              <w:fldChar w:fldCharType="separate"/>
            </w:r>
            <w:r w:rsidR="00AC64DC">
              <w:rPr>
                <w:webHidden/>
              </w:rPr>
              <w:t>7</w:t>
            </w:r>
            <w:r w:rsidR="00AC64DC">
              <w:rPr>
                <w:webHidden/>
              </w:rPr>
              <w:fldChar w:fldCharType="end"/>
            </w:r>
          </w:hyperlink>
        </w:p>
        <w:p w:rsidR="00AC64DC" w:rsidRDefault="009B5DBB">
          <w:pPr>
            <w:pStyle w:val="27"/>
            <w:rPr>
              <w:rFonts w:asciiTheme="minorHAnsi" w:eastAsiaTheme="minorEastAsia" w:hAnsiTheme="minorHAnsi" w:cstheme="minorBidi"/>
              <w:bCs w:val="0"/>
              <w:kern w:val="2"/>
              <w:sz w:val="22"/>
              <w:lang w:val="aa-ET" w:eastAsia="aa-ET"/>
              <w14:ligatures w14:val="standardContextual"/>
            </w:rPr>
          </w:pPr>
          <w:hyperlink w:anchor="_Toc155259567" w:history="1">
            <w:r w:rsidR="00AC64DC" w:rsidRPr="008E252B">
              <w:rPr>
                <w:rStyle w:val="af"/>
                <w:b/>
              </w:rPr>
              <w:t>2.5.</w:t>
            </w:r>
            <w:r w:rsidR="00AC64DC">
              <w:rPr>
                <w:rFonts w:asciiTheme="minorHAnsi" w:eastAsiaTheme="minorEastAsia" w:hAnsiTheme="minorHAnsi" w:cstheme="minorBidi"/>
                <w:bCs w:val="0"/>
                <w:kern w:val="2"/>
                <w:sz w:val="22"/>
                <w:lang w:val="aa-ET" w:eastAsia="aa-ET"/>
                <w14:ligatures w14:val="standardContextual"/>
              </w:rPr>
              <w:tab/>
            </w:r>
            <w:r w:rsidR="00AC64DC" w:rsidRPr="008E252B">
              <w:rPr>
                <w:rStyle w:val="af"/>
                <w:b/>
              </w:rPr>
              <w:t>Принятие решения о результатах маркетинговых исследований</w:t>
            </w:r>
            <w:r w:rsidR="00AC64DC">
              <w:rPr>
                <w:webHidden/>
              </w:rPr>
              <w:tab/>
            </w:r>
            <w:r w:rsidR="00AC64DC">
              <w:rPr>
                <w:webHidden/>
              </w:rPr>
              <w:fldChar w:fldCharType="begin"/>
            </w:r>
            <w:r w:rsidR="00AC64DC">
              <w:rPr>
                <w:webHidden/>
              </w:rPr>
              <w:instrText xml:space="preserve"> PAGEREF _Toc155259567 \h </w:instrText>
            </w:r>
            <w:r w:rsidR="00AC64DC">
              <w:rPr>
                <w:webHidden/>
              </w:rPr>
            </w:r>
            <w:r w:rsidR="00AC64DC">
              <w:rPr>
                <w:webHidden/>
              </w:rPr>
              <w:fldChar w:fldCharType="separate"/>
            </w:r>
            <w:r w:rsidR="00AC64DC">
              <w:rPr>
                <w:webHidden/>
              </w:rPr>
              <w:t>7</w:t>
            </w:r>
            <w:r w:rsidR="00AC64DC">
              <w:rPr>
                <w:webHidden/>
              </w:rPr>
              <w:fldChar w:fldCharType="end"/>
            </w:r>
          </w:hyperlink>
        </w:p>
        <w:p w:rsidR="00AC64DC" w:rsidRDefault="009B5DBB">
          <w:pPr>
            <w:pStyle w:val="27"/>
            <w:rPr>
              <w:rFonts w:asciiTheme="minorHAnsi" w:eastAsiaTheme="minorEastAsia" w:hAnsiTheme="minorHAnsi" w:cstheme="minorBidi"/>
              <w:bCs w:val="0"/>
              <w:kern w:val="2"/>
              <w:sz w:val="22"/>
              <w:lang w:val="aa-ET" w:eastAsia="aa-ET"/>
              <w14:ligatures w14:val="standardContextual"/>
            </w:rPr>
          </w:pPr>
          <w:hyperlink w:anchor="_Toc155259568" w:history="1">
            <w:r w:rsidR="00AC64DC" w:rsidRPr="008E252B">
              <w:rPr>
                <w:rStyle w:val="af"/>
                <w:b/>
              </w:rPr>
              <w:t>2.6.</w:t>
            </w:r>
            <w:r w:rsidR="00AC64DC">
              <w:rPr>
                <w:rFonts w:asciiTheme="minorHAnsi" w:eastAsiaTheme="minorEastAsia" w:hAnsiTheme="minorHAnsi" w:cstheme="minorBidi"/>
                <w:bCs w:val="0"/>
                <w:kern w:val="2"/>
                <w:sz w:val="22"/>
                <w:lang w:val="aa-ET" w:eastAsia="aa-ET"/>
                <w14:ligatures w14:val="standardContextual"/>
              </w:rPr>
              <w:tab/>
            </w:r>
            <w:r w:rsidR="00AC64DC" w:rsidRPr="008E252B">
              <w:rPr>
                <w:rStyle w:val="af"/>
                <w:b/>
              </w:rPr>
              <w:t>Публикация информации о результатах маркетинговых исследований</w:t>
            </w:r>
            <w:r w:rsidR="00AC64DC">
              <w:rPr>
                <w:webHidden/>
              </w:rPr>
              <w:tab/>
            </w:r>
            <w:r w:rsidR="00AC64DC">
              <w:rPr>
                <w:webHidden/>
              </w:rPr>
              <w:fldChar w:fldCharType="begin"/>
            </w:r>
            <w:r w:rsidR="00AC64DC">
              <w:rPr>
                <w:webHidden/>
              </w:rPr>
              <w:instrText xml:space="preserve"> PAGEREF _Toc155259568 \h </w:instrText>
            </w:r>
            <w:r w:rsidR="00AC64DC">
              <w:rPr>
                <w:webHidden/>
              </w:rPr>
            </w:r>
            <w:r w:rsidR="00AC64DC">
              <w:rPr>
                <w:webHidden/>
              </w:rPr>
              <w:fldChar w:fldCharType="separate"/>
            </w:r>
            <w:r w:rsidR="00AC64DC">
              <w:rPr>
                <w:webHidden/>
              </w:rPr>
              <w:t>7</w:t>
            </w:r>
            <w:r w:rsidR="00AC64DC">
              <w:rPr>
                <w:webHidden/>
              </w:rPr>
              <w:fldChar w:fldCharType="end"/>
            </w:r>
          </w:hyperlink>
        </w:p>
        <w:p w:rsidR="00AC64DC" w:rsidRDefault="009B5DBB">
          <w:pPr>
            <w:pStyle w:val="27"/>
            <w:rPr>
              <w:rFonts w:asciiTheme="minorHAnsi" w:eastAsiaTheme="minorEastAsia" w:hAnsiTheme="minorHAnsi" w:cstheme="minorBidi"/>
              <w:bCs w:val="0"/>
              <w:kern w:val="2"/>
              <w:sz w:val="22"/>
              <w:lang w:val="aa-ET" w:eastAsia="aa-ET"/>
              <w14:ligatures w14:val="standardContextual"/>
            </w:rPr>
          </w:pPr>
          <w:hyperlink w:anchor="_Toc155259569" w:history="1">
            <w:r w:rsidR="00AC64DC" w:rsidRPr="008E252B">
              <w:rPr>
                <w:rStyle w:val="af"/>
                <w:b/>
              </w:rPr>
              <w:t>2.7.</w:t>
            </w:r>
            <w:r w:rsidR="00AC64DC">
              <w:rPr>
                <w:rFonts w:asciiTheme="minorHAnsi" w:eastAsiaTheme="minorEastAsia" w:hAnsiTheme="minorHAnsi" w:cstheme="minorBidi"/>
                <w:bCs w:val="0"/>
                <w:kern w:val="2"/>
                <w:sz w:val="22"/>
                <w:lang w:val="aa-ET" w:eastAsia="aa-ET"/>
                <w14:ligatures w14:val="standardContextual"/>
              </w:rPr>
              <w:tab/>
            </w:r>
            <w:r w:rsidR="00AC64DC" w:rsidRPr="008E252B">
              <w:rPr>
                <w:rStyle w:val="af"/>
                <w:b/>
              </w:rPr>
              <w:t>Подписание договора с Участником, указанным в решении о результатах маркетинговых исследований</w:t>
            </w:r>
            <w:r w:rsidR="00AC64DC">
              <w:rPr>
                <w:webHidden/>
              </w:rPr>
              <w:tab/>
            </w:r>
            <w:r w:rsidR="00AC64DC">
              <w:rPr>
                <w:webHidden/>
              </w:rPr>
              <w:fldChar w:fldCharType="begin"/>
            </w:r>
            <w:r w:rsidR="00AC64DC">
              <w:rPr>
                <w:webHidden/>
              </w:rPr>
              <w:instrText xml:space="preserve"> PAGEREF _Toc155259569 \h </w:instrText>
            </w:r>
            <w:r w:rsidR="00AC64DC">
              <w:rPr>
                <w:webHidden/>
              </w:rPr>
            </w:r>
            <w:r w:rsidR="00AC64DC">
              <w:rPr>
                <w:webHidden/>
              </w:rPr>
              <w:fldChar w:fldCharType="separate"/>
            </w:r>
            <w:r w:rsidR="00AC64DC">
              <w:rPr>
                <w:webHidden/>
              </w:rPr>
              <w:t>7</w:t>
            </w:r>
            <w:r w:rsidR="00AC64DC">
              <w:rPr>
                <w:webHidden/>
              </w:rPr>
              <w:fldChar w:fldCharType="end"/>
            </w:r>
          </w:hyperlink>
        </w:p>
        <w:p w:rsidR="00AC64DC" w:rsidRDefault="009B5DBB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kern w:val="2"/>
              <w:sz w:val="22"/>
              <w:lang w:val="aa-ET" w:eastAsia="aa-ET"/>
              <w14:ligatures w14:val="standardContextual"/>
            </w:rPr>
          </w:pPr>
          <w:hyperlink w:anchor="_Toc155259570" w:history="1">
            <w:r w:rsidR="00AC64DC" w:rsidRPr="008E252B">
              <w:rPr>
                <w:rStyle w:val="af"/>
              </w:rPr>
              <w:t>3.</w:t>
            </w:r>
            <w:r w:rsidR="00AC64D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kern w:val="2"/>
                <w:sz w:val="22"/>
                <w:lang w:val="aa-ET" w:eastAsia="aa-ET"/>
                <w14:ligatures w14:val="standardContextual"/>
              </w:rPr>
              <w:tab/>
            </w:r>
            <w:r w:rsidR="00AC64DC" w:rsidRPr="008E252B">
              <w:rPr>
                <w:rStyle w:val="af"/>
              </w:rPr>
              <w:t>ТРЕБОВАНИЯ К ЗАЯВКЕ (состав, срок действия оформление,  форма)</w:t>
            </w:r>
            <w:r w:rsidR="00AC64DC">
              <w:rPr>
                <w:webHidden/>
              </w:rPr>
              <w:tab/>
            </w:r>
            <w:r w:rsidR="00AC64DC">
              <w:rPr>
                <w:webHidden/>
              </w:rPr>
              <w:fldChar w:fldCharType="begin"/>
            </w:r>
            <w:r w:rsidR="00AC64DC">
              <w:rPr>
                <w:webHidden/>
              </w:rPr>
              <w:instrText xml:space="preserve"> PAGEREF _Toc155259570 \h </w:instrText>
            </w:r>
            <w:r w:rsidR="00AC64DC">
              <w:rPr>
                <w:webHidden/>
              </w:rPr>
            </w:r>
            <w:r w:rsidR="00AC64DC">
              <w:rPr>
                <w:webHidden/>
              </w:rPr>
              <w:fldChar w:fldCharType="separate"/>
            </w:r>
            <w:r w:rsidR="00AC64DC">
              <w:rPr>
                <w:webHidden/>
              </w:rPr>
              <w:t>8</w:t>
            </w:r>
            <w:r w:rsidR="00AC64DC">
              <w:rPr>
                <w:webHidden/>
              </w:rPr>
              <w:fldChar w:fldCharType="end"/>
            </w:r>
          </w:hyperlink>
        </w:p>
        <w:p w:rsidR="00AC64DC" w:rsidRDefault="009B5DBB">
          <w:pPr>
            <w:pStyle w:val="27"/>
            <w:rPr>
              <w:rFonts w:asciiTheme="minorHAnsi" w:eastAsiaTheme="minorEastAsia" w:hAnsiTheme="minorHAnsi" w:cstheme="minorBidi"/>
              <w:bCs w:val="0"/>
              <w:kern w:val="2"/>
              <w:sz w:val="22"/>
              <w:lang w:val="aa-ET" w:eastAsia="aa-ET"/>
              <w14:ligatures w14:val="standardContextual"/>
            </w:rPr>
          </w:pPr>
          <w:hyperlink w:anchor="_Toc155259571" w:history="1">
            <w:r w:rsidR="00AC64DC" w:rsidRPr="008E252B">
              <w:rPr>
                <w:rStyle w:val="af"/>
                <w:b/>
              </w:rPr>
              <w:t>3.1.</w:t>
            </w:r>
            <w:r w:rsidR="00AC64DC">
              <w:rPr>
                <w:rFonts w:asciiTheme="minorHAnsi" w:eastAsiaTheme="minorEastAsia" w:hAnsiTheme="minorHAnsi" w:cstheme="minorBidi"/>
                <w:bCs w:val="0"/>
                <w:kern w:val="2"/>
                <w:sz w:val="22"/>
                <w:lang w:val="aa-ET" w:eastAsia="aa-ET"/>
                <w14:ligatures w14:val="standardContextual"/>
              </w:rPr>
              <w:tab/>
            </w:r>
            <w:r w:rsidR="00AC64DC" w:rsidRPr="008E252B">
              <w:rPr>
                <w:rStyle w:val="af"/>
                <w:b/>
              </w:rPr>
              <w:t>Требования к подготовке Письма о подаче Заявки и к сроку действия Заявки</w:t>
            </w:r>
            <w:r w:rsidR="00AC64DC">
              <w:rPr>
                <w:webHidden/>
              </w:rPr>
              <w:tab/>
            </w:r>
            <w:r w:rsidR="00AC64DC">
              <w:rPr>
                <w:webHidden/>
              </w:rPr>
              <w:fldChar w:fldCharType="begin"/>
            </w:r>
            <w:r w:rsidR="00AC64DC">
              <w:rPr>
                <w:webHidden/>
              </w:rPr>
              <w:instrText xml:space="preserve"> PAGEREF _Toc155259571 \h </w:instrText>
            </w:r>
            <w:r w:rsidR="00AC64DC">
              <w:rPr>
                <w:webHidden/>
              </w:rPr>
            </w:r>
            <w:r w:rsidR="00AC64DC">
              <w:rPr>
                <w:webHidden/>
              </w:rPr>
              <w:fldChar w:fldCharType="separate"/>
            </w:r>
            <w:r w:rsidR="00AC64DC">
              <w:rPr>
                <w:webHidden/>
              </w:rPr>
              <w:t>8</w:t>
            </w:r>
            <w:r w:rsidR="00AC64DC">
              <w:rPr>
                <w:webHidden/>
              </w:rPr>
              <w:fldChar w:fldCharType="end"/>
            </w:r>
          </w:hyperlink>
        </w:p>
        <w:p w:rsidR="00AC64DC" w:rsidRDefault="009B5DBB">
          <w:pPr>
            <w:pStyle w:val="27"/>
            <w:rPr>
              <w:rFonts w:asciiTheme="minorHAnsi" w:eastAsiaTheme="minorEastAsia" w:hAnsiTheme="minorHAnsi" w:cstheme="minorBidi"/>
              <w:bCs w:val="0"/>
              <w:kern w:val="2"/>
              <w:sz w:val="22"/>
              <w:lang w:val="aa-ET" w:eastAsia="aa-ET"/>
              <w14:ligatures w14:val="standardContextual"/>
            </w:rPr>
          </w:pPr>
          <w:hyperlink w:anchor="_Toc155259572" w:history="1">
            <w:r w:rsidR="00AC64DC" w:rsidRPr="008E252B">
              <w:rPr>
                <w:rStyle w:val="af"/>
                <w:b/>
              </w:rPr>
              <w:t>3.2.</w:t>
            </w:r>
            <w:r w:rsidR="00AC64DC">
              <w:rPr>
                <w:rFonts w:asciiTheme="minorHAnsi" w:eastAsiaTheme="minorEastAsia" w:hAnsiTheme="minorHAnsi" w:cstheme="minorBidi"/>
                <w:bCs w:val="0"/>
                <w:kern w:val="2"/>
                <w:sz w:val="22"/>
                <w:lang w:val="aa-ET" w:eastAsia="aa-ET"/>
                <w14:ligatures w14:val="standardContextual"/>
              </w:rPr>
              <w:tab/>
            </w:r>
            <w:r w:rsidR="00AC64DC" w:rsidRPr="008E252B">
              <w:rPr>
                <w:rStyle w:val="af"/>
                <w:b/>
              </w:rPr>
              <w:t>Требования к подготовке коммерческого и технического предложения</w:t>
            </w:r>
            <w:r w:rsidR="00AC64DC">
              <w:rPr>
                <w:webHidden/>
              </w:rPr>
              <w:tab/>
            </w:r>
            <w:r w:rsidR="00AC64DC">
              <w:rPr>
                <w:webHidden/>
              </w:rPr>
              <w:fldChar w:fldCharType="begin"/>
            </w:r>
            <w:r w:rsidR="00AC64DC">
              <w:rPr>
                <w:webHidden/>
              </w:rPr>
              <w:instrText xml:space="preserve"> PAGEREF _Toc155259572 \h </w:instrText>
            </w:r>
            <w:r w:rsidR="00AC64DC">
              <w:rPr>
                <w:webHidden/>
              </w:rPr>
            </w:r>
            <w:r w:rsidR="00AC64DC">
              <w:rPr>
                <w:webHidden/>
              </w:rPr>
              <w:fldChar w:fldCharType="separate"/>
            </w:r>
            <w:r w:rsidR="00AC64DC">
              <w:rPr>
                <w:webHidden/>
              </w:rPr>
              <w:t>8</w:t>
            </w:r>
            <w:r w:rsidR="00AC64DC">
              <w:rPr>
                <w:webHidden/>
              </w:rPr>
              <w:fldChar w:fldCharType="end"/>
            </w:r>
          </w:hyperlink>
        </w:p>
        <w:p w:rsidR="00AC64DC" w:rsidRDefault="009B5DBB">
          <w:pPr>
            <w:pStyle w:val="27"/>
            <w:rPr>
              <w:rFonts w:asciiTheme="minorHAnsi" w:eastAsiaTheme="minorEastAsia" w:hAnsiTheme="minorHAnsi" w:cstheme="minorBidi"/>
              <w:bCs w:val="0"/>
              <w:kern w:val="2"/>
              <w:sz w:val="22"/>
              <w:lang w:val="aa-ET" w:eastAsia="aa-ET"/>
              <w14:ligatures w14:val="standardContextual"/>
            </w:rPr>
          </w:pPr>
          <w:hyperlink w:anchor="_Toc155259573" w:history="1">
            <w:r w:rsidR="00AC64DC" w:rsidRPr="008E252B">
              <w:rPr>
                <w:rStyle w:val="af"/>
                <w:b/>
              </w:rPr>
              <w:t>3.3.</w:t>
            </w:r>
            <w:r w:rsidR="00AC64DC">
              <w:rPr>
                <w:rFonts w:asciiTheme="minorHAnsi" w:eastAsiaTheme="minorEastAsia" w:hAnsiTheme="minorHAnsi" w:cstheme="minorBidi"/>
                <w:bCs w:val="0"/>
                <w:kern w:val="2"/>
                <w:sz w:val="22"/>
                <w:lang w:val="aa-ET" w:eastAsia="aa-ET"/>
                <w14:ligatures w14:val="standardContextual"/>
              </w:rPr>
              <w:tab/>
            </w:r>
            <w:r w:rsidR="00AC64DC" w:rsidRPr="008E252B">
              <w:rPr>
                <w:rStyle w:val="af"/>
                <w:b/>
              </w:rPr>
              <w:t>Перечень документов, которые требуется представить в составе Заявки.</w:t>
            </w:r>
            <w:r w:rsidR="00AC64DC">
              <w:rPr>
                <w:webHidden/>
              </w:rPr>
              <w:tab/>
            </w:r>
            <w:r w:rsidR="00AC64DC">
              <w:rPr>
                <w:webHidden/>
              </w:rPr>
              <w:fldChar w:fldCharType="begin"/>
            </w:r>
            <w:r w:rsidR="00AC64DC">
              <w:rPr>
                <w:webHidden/>
              </w:rPr>
              <w:instrText xml:space="preserve"> PAGEREF _Toc155259573 \h </w:instrText>
            </w:r>
            <w:r w:rsidR="00AC64DC">
              <w:rPr>
                <w:webHidden/>
              </w:rPr>
            </w:r>
            <w:r w:rsidR="00AC64DC">
              <w:rPr>
                <w:webHidden/>
              </w:rPr>
              <w:fldChar w:fldCharType="separate"/>
            </w:r>
            <w:r w:rsidR="00AC64DC">
              <w:rPr>
                <w:webHidden/>
              </w:rPr>
              <w:t>10</w:t>
            </w:r>
            <w:r w:rsidR="00AC64DC">
              <w:rPr>
                <w:webHidden/>
              </w:rPr>
              <w:fldChar w:fldCharType="end"/>
            </w:r>
          </w:hyperlink>
        </w:p>
        <w:p w:rsidR="00AC64DC" w:rsidRDefault="009B5DBB">
          <w:pPr>
            <w:pStyle w:val="27"/>
            <w:rPr>
              <w:rFonts w:asciiTheme="minorHAnsi" w:eastAsiaTheme="minorEastAsia" w:hAnsiTheme="minorHAnsi" w:cstheme="minorBidi"/>
              <w:bCs w:val="0"/>
              <w:kern w:val="2"/>
              <w:sz w:val="22"/>
              <w:lang w:val="aa-ET" w:eastAsia="aa-ET"/>
              <w14:ligatures w14:val="standardContextual"/>
            </w:rPr>
          </w:pPr>
          <w:hyperlink w:anchor="_Toc155259574" w:history="1">
            <w:r w:rsidR="00AC64DC" w:rsidRPr="008E252B">
              <w:rPr>
                <w:rStyle w:val="af"/>
                <w:b/>
              </w:rPr>
              <w:t>3.4.</w:t>
            </w:r>
            <w:r w:rsidR="00AC64DC">
              <w:rPr>
                <w:rFonts w:asciiTheme="minorHAnsi" w:eastAsiaTheme="minorEastAsia" w:hAnsiTheme="minorHAnsi" w:cstheme="minorBidi"/>
                <w:bCs w:val="0"/>
                <w:kern w:val="2"/>
                <w:sz w:val="22"/>
                <w:lang w:val="aa-ET" w:eastAsia="aa-ET"/>
                <w14:ligatures w14:val="standardContextual"/>
              </w:rPr>
              <w:tab/>
            </w:r>
            <w:r w:rsidR="00AC64DC" w:rsidRPr="008E252B">
              <w:rPr>
                <w:rStyle w:val="af"/>
                <w:b/>
              </w:rPr>
              <w:t>Требования к оформлению Заявки</w:t>
            </w:r>
            <w:r w:rsidR="00AC64DC">
              <w:rPr>
                <w:webHidden/>
              </w:rPr>
              <w:tab/>
            </w:r>
            <w:r w:rsidR="00AC64DC">
              <w:rPr>
                <w:webHidden/>
              </w:rPr>
              <w:fldChar w:fldCharType="begin"/>
            </w:r>
            <w:r w:rsidR="00AC64DC">
              <w:rPr>
                <w:webHidden/>
              </w:rPr>
              <w:instrText xml:space="preserve"> PAGEREF _Toc155259574 \h </w:instrText>
            </w:r>
            <w:r w:rsidR="00AC64DC">
              <w:rPr>
                <w:webHidden/>
              </w:rPr>
            </w:r>
            <w:r w:rsidR="00AC64DC">
              <w:rPr>
                <w:webHidden/>
              </w:rPr>
              <w:fldChar w:fldCharType="separate"/>
            </w:r>
            <w:r w:rsidR="00AC64DC">
              <w:rPr>
                <w:webHidden/>
              </w:rPr>
              <w:t>11</w:t>
            </w:r>
            <w:r w:rsidR="00AC64DC">
              <w:rPr>
                <w:webHidden/>
              </w:rPr>
              <w:fldChar w:fldCharType="end"/>
            </w:r>
          </w:hyperlink>
        </w:p>
        <w:p w:rsidR="00AC64DC" w:rsidRDefault="009B5DBB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kern w:val="2"/>
              <w:sz w:val="22"/>
              <w:lang w:val="aa-ET" w:eastAsia="aa-ET"/>
              <w14:ligatures w14:val="standardContextual"/>
            </w:rPr>
          </w:pPr>
          <w:hyperlink w:anchor="_Toc155259575" w:history="1">
            <w:r w:rsidR="00AC64DC" w:rsidRPr="008E252B">
              <w:rPr>
                <w:rStyle w:val="af"/>
              </w:rPr>
              <w:t>4.</w:t>
            </w:r>
            <w:r w:rsidR="00AC64D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kern w:val="2"/>
                <w:sz w:val="22"/>
                <w:lang w:val="aa-ET" w:eastAsia="aa-ET"/>
                <w14:ligatures w14:val="standardContextual"/>
              </w:rPr>
              <w:tab/>
            </w:r>
            <w:r w:rsidR="00AC64DC" w:rsidRPr="008E252B">
              <w:rPr>
                <w:rStyle w:val="af"/>
              </w:rPr>
              <w:t>ОБРАЗЦЫ ФОРМ ДОКУМЕНТОВ, ВКЛЮЧАЕМЫХ В ЗАЯВКУ</w:t>
            </w:r>
            <w:r w:rsidR="00AC64DC">
              <w:rPr>
                <w:webHidden/>
              </w:rPr>
              <w:tab/>
            </w:r>
            <w:r w:rsidR="00AC64DC">
              <w:rPr>
                <w:webHidden/>
              </w:rPr>
              <w:fldChar w:fldCharType="begin"/>
            </w:r>
            <w:r w:rsidR="00AC64DC">
              <w:rPr>
                <w:webHidden/>
              </w:rPr>
              <w:instrText xml:space="preserve"> PAGEREF _Toc155259575 \h </w:instrText>
            </w:r>
            <w:r w:rsidR="00AC64DC">
              <w:rPr>
                <w:webHidden/>
              </w:rPr>
            </w:r>
            <w:r w:rsidR="00AC64DC">
              <w:rPr>
                <w:webHidden/>
              </w:rPr>
              <w:fldChar w:fldCharType="separate"/>
            </w:r>
            <w:r w:rsidR="00AC64DC">
              <w:rPr>
                <w:webHidden/>
              </w:rPr>
              <w:t>12</w:t>
            </w:r>
            <w:r w:rsidR="00AC64DC">
              <w:rPr>
                <w:webHidden/>
              </w:rPr>
              <w:fldChar w:fldCharType="end"/>
            </w:r>
          </w:hyperlink>
        </w:p>
        <w:p w:rsidR="00AC64DC" w:rsidRDefault="009B5DBB">
          <w:pPr>
            <w:pStyle w:val="27"/>
            <w:rPr>
              <w:rFonts w:asciiTheme="minorHAnsi" w:eastAsiaTheme="minorEastAsia" w:hAnsiTheme="minorHAnsi" w:cstheme="minorBidi"/>
              <w:bCs w:val="0"/>
              <w:kern w:val="2"/>
              <w:sz w:val="22"/>
              <w:lang w:val="aa-ET" w:eastAsia="aa-ET"/>
              <w14:ligatures w14:val="standardContextual"/>
            </w:rPr>
          </w:pPr>
          <w:hyperlink w:anchor="_Toc155259576" w:history="1">
            <w:r w:rsidR="00AC64DC" w:rsidRPr="008E252B">
              <w:rPr>
                <w:rStyle w:val="af"/>
                <w:b/>
              </w:rPr>
              <w:t>4.1.</w:t>
            </w:r>
            <w:r w:rsidR="00AC64DC">
              <w:rPr>
                <w:rFonts w:asciiTheme="minorHAnsi" w:eastAsiaTheme="minorEastAsia" w:hAnsiTheme="minorHAnsi" w:cstheme="minorBidi"/>
                <w:bCs w:val="0"/>
                <w:kern w:val="2"/>
                <w:sz w:val="22"/>
                <w:lang w:val="aa-ET" w:eastAsia="aa-ET"/>
                <w14:ligatures w14:val="standardContextual"/>
              </w:rPr>
              <w:tab/>
            </w:r>
            <w:r w:rsidR="00AC64DC" w:rsidRPr="008E252B">
              <w:rPr>
                <w:rStyle w:val="af"/>
                <w:b/>
              </w:rPr>
              <w:t>Письмо о подаче Заявки (Форма 1)</w:t>
            </w:r>
            <w:r w:rsidR="00AC64DC">
              <w:rPr>
                <w:webHidden/>
              </w:rPr>
              <w:tab/>
            </w:r>
            <w:r w:rsidR="00AC64DC">
              <w:rPr>
                <w:webHidden/>
              </w:rPr>
              <w:fldChar w:fldCharType="begin"/>
            </w:r>
            <w:r w:rsidR="00AC64DC">
              <w:rPr>
                <w:webHidden/>
              </w:rPr>
              <w:instrText xml:space="preserve"> PAGEREF _Toc155259576 \h </w:instrText>
            </w:r>
            <w:r w:rsidR="00AC64DC">
              <w:rPr>
                <w:webHidden/>
              </w:rPr>
            </w:r>
            <w:r w:rsidR="00AC64DC">
              <w:rPr>
                <w:webHidden/>
              </w:rPr>
              <w:fldChar w:fldCharType="separate"/>
            </w:r>
            <w:r w:rsidR="00AC64DC">
              <w:rPr>
                <w:webHidden/>
              </w:rPr>
              <w:t>12</w:t>
            </w:r>
            <w:r w:rsidR="00AC64DC">
              <w:rPr>
                <w:webHidden/>
              </w:rPr>
              <w:fldChar w:fldCharType="end"/>
            </w:r>
          </w:hyperlink>
        </w:p>
        <w:p w:rsidR="00AC64DC" w:rsidRDefault="009B5DBB">
          <w:pPr>
            <w:pStyle w:val="27"/>
            <w:rPr>
              <w:rFonts w:asciiTheme="minorHAnsi" w:eastAsiaTheme="minorEastAsia" w:hAnsiTheme="minorHAnsi" w:cstheme="minorBidi"/>
              <w:bCs w:val="0"/>
              <w:kern w:val="2"/>
              <w:sz w:val="22"/>
              <w:lang w:val="aa-ET" w:eastAsia="aa-ET"/>
              <w14:ligatures w14:val="standardContextual"/>
            </w:rPr>
          </w:pPr>
          <w:hyperlink w:anchor="_Toc155259577" w:history="1">
            <w:r w:rsidR="00AC64DC" w:rsidRPr="008E252B">
              <w:rPr>
                <w:rStyle w:val="af"/>
                <w:b/>
              </w:rPr>
              <w:t>4.2.</w:t>
            </w:r>
            <w:r w:rsidR="00AC64DC">
              <w:rPr>
                <w:rFonts w:asciiTheme="minorHAnsi" w:eastAsiaTheme="minorEastAsia" w:hAnsiTheme="minorHAnsi" w:cstheme="minorBidi"/>
                <w:bCs w:val="0"/>
                <w:kern w:val="2"/>
                <w:sz w:val="22"/>
                <w:lang w:val="aa-ET" w:eastAsia="aa-ET"/>
                <w14:ligatures w14:val="standardContextual"/>
              </w:rPr>
              <w:tab/>
            </w:r>
            <w:r w:rsidR="00AC64DC" w:rsidRPr="008E252B">
              <w:rPr>
                <w:rStyle w:val="af"/>
                <w:b/>
              </w:rPr>
              <w:t>Коммерческое предложение (Приложение 1 к Форме 1)</w:t>
            </w:r>
            <w:r w:rsidR="00AC64DC">
              <w:rPr>
                <w:webHidden/>
              </w:rPr>
              <w:tab/>
            </w:r>
            <w:r w:rsidR="00AC64DC">
              <w:rPr>
                <w:webHidden/>
              </w:rPr>
              <w:fldChar w:fldCharType="begin"/>
            </w:r>
            <w:r w:rsidR="00AC64DC">
              <w:rPr>
                <w:webHidden/>
              </w:rPr>
              <w:instrText xml:space="preserve"> PAGEREF _Toc155259577 \h </w:instrText>
            </w:r>
            <w:r w:rsidR="00AC64DC">
              <w:rPr>
                <w:webHidden/>
              </w:rPr>
            </w:r>
            <w:r w:rsidR="00AC64DC">
              <w:rPr>
                <w:webHidden/>
              </w:rPr>
              <w:fldChar w:fldCharType="separate"/>
            </w:r>
            <w:r w:rsidR="00AC64DC">
              <w:rPr>
                <w:webHidden/>
              </w:rPr>
              <w:t>13</w:t>
            </w:r>
            <w:r w:rsidR="00AC64DC">
              <w:rPr>
                <w:webHidden/>
              </w:rPr>
              <w:fldChar w:fldCharType="end"/>
            </w:r>
          </w:hyperlink>
        </w:p>
        <w:p w:rsidR="00AC64DC" w:rsidRDefault="009B5DBB">
          <w:pPr>
            <w:pStyle w:val="27"/>
            <w:rPr>
              <w:rFonts w:asciiTheme="minorHAnsi" w:eastAsiaTheme="minorEastAsia" w:hAnsiTheme="minorHAnsi" w:cstheme="minorBidi"/>
              <w:bCs w:val="0"/>
              <w:kern w:val="2"/>
              <w:sz w:val="22"/>
              <w:lang w:val="aa-ET" w:eastAsia="aa-ET"/>
              <w14:ligatures w14:val="standardContextual"/>
            </w:rPr>
          </w:pPr>
          <w:hyperlink w:anchor="_Toc155259578" w:history="1">
            <w:r w:rsidR="00AC64DC" w:rsidRPr="008E252B">
              <w:rPr>
                <w:rStyle w:val="af"/>
                <w:b/>
              </w:rPr>
              <w:t>4.3.</w:t>
            </w:r>
            <w:r w:rsidR="00AC64DC">
              <w:rPr>
                <w:rFonts w:asciiTheme="minorHAnsi" w:eastAsiaTheme="minorEastAsia" w:hAnsiTheme="minorHAnsi" w:cstheme="minorBidi"/>
                <w:bCs w:val="0"/>
                <w:kern w:val="2"/>
                <w:sz w:val="22"/>
                <w:lang w:val="aa-ET" w:eastAsia="aa-ET"/>
                <w14:ligatures w14:val="standardContextual"/>
              </w:rPr>
              <w:tab/>
            </w:r>
            <w:r w:rsidR="00AC64DC" w:rsidRPr="008E252B">
              <w:rPr>
                <w:rStyle w:val="af"/>
                <w:b/>
              </w:rPr>
              <w:t>Техническое предложение (Приложение 2 к Форме 1)</w:t>
            </w:r>
            <w:r w:rsidR="00AC64DC">
              <w:rPr>
                <w:webHidden/>
              </w:rPr>
              <w:tab/>
            </w:r>
            <w:r w:rsidR="00AC64DC">
              <w:rPr>
                <w:webHidden/>
              </w:rPr>
              <w:fldChar w:fldCharType="begin"/>
            </w:r>
            <w:r w:rsidR="00AC64DC">
              <w:rPr>
                <w:webHidden/>
              </w:rPr>
              <w:instrText xml:space="preserve"> PAGEREF _Toc155259578 \h </w:instrText>
            </w:r>
            <w:r w:rsidR="00AC64DC">
              <w:rPr>
                <w:webHidden/>
              </w:rPr>
            </w:r>
            <w:r w:rsidR="00AC64DC">
              <w:rPr>
                <w:webHidden/>
              </w:rPr>
              <w:fldChar w:fldCharType="separate"/>
            </w:r>
            <w:r w:rsidR="00AC64DC">
              <w:rPr>
                <w:webHidden/>
              </w:rPr>
              <w:t>14</w:t>
            </w:r>
            <w:r w:rsidR="00AC64DC">
              <w:rPr>
                <w:webHidden/>
              </w:rPr>
              <w:fldChar w:fldCharType="end"/>
            </w:r>
          </w:hyperlink>
        </w:p>
        <w:p w:rsidR="00AC64DC" w:rsidRDefault="009B5DBB">
          <w:pPr>
            <w:pStyle w:val="27"/>
            <w:rPr>
              <w:rFonts w:asciiTheme="minorHAnsi" w:eastAsiaTheme="minorEastAsia" w:hAnsiTheme="minorHAnsi" w:cstheme="minorBidi"/>
              <w:bCs w:val="0"/>
              <w:kern w:val="2"/>
              <w:sz w:val="22"/>
              <w:lang w:val="aa-ET" w:eastAsia="aa-ET"/>
              <w14:ligatures w14:val="standardContextual"/>
            </w:rPr>
          </w:pPr>
          <w:hyperlink w:anchor="_Toc155259579" w:history="1">
            <w:r w:rsidR="00AC64DC" w:rsidRPr="008E252B">
              <w:rPr>
                <w:rStyle w:val="af"/>
                <w:b/>
              </w:rPr>
              <w:t>4.4.</w:t>
            </w:r>
            <w:r w:rsidR="00AC64DC">
              <w:rPr>
                <w:rFonts w:asciiTheme="minorHAnsi" w:eastAsiaTheme="minorEastAsia" w:hAnsiTheme="minorHAnsi" w:cstheme="minorBidi"/>
                <w:bCs w:val="0"/>
                <w:kern w:val="2"/>
                <w:sz w:val="22"/>
                <w:lang w:val="aa-ET" w:eastAsia="aa-ET"/>
                <w14:ligatures w14:val="standardContextual"/>
              </w:rPr>
              <w:tab/>
            </w:r>
            <w:r w:rsidR="00AC64DC" w:rsidRPr="008E252B">
              <w:rPr>
                <w:rStyle w:val="af"/>
                <w:b/>
              </w:rPr>
              <w:t>Общие сведения об участнике (Форма 2)</w:t>
            </w:r>
            <w:r w:rsidR="00AC64DC">
              <w:rPr>
                <w:webHidden/>
              </w:rPr>
              <w:tab/>
            </w:r>
            <w:r w:rsidR="00AC64DC">
              <w:rPr>
                <w:webHidden/>
              </w:rPr>
              <w:fldChar w:fldCharType="begin"/>
            </w:r>
            <w:r w:rsidR="00AC64DC">
              <w:rPr>
                <w:webHidden/>
              </w:rPr>
              <w:instrText xml:space="preserve"> PAGEREF _Toc155259579 \h </w:instrText>
            </w:r>
            <w:r w:rsidR="00AC64DC">
              <w:rPr>
                <w:webHidden/>
              </w:rPr>
            </w:r>
            <w:r w:rsidR="00AC64DC">
              <w:rPr>
                <w:webHidden/>
              </w:rPr>
              <w:fldChar w:fldCharType="separate"/>
            </w:r>
            <w:r w:rsidR="00AC64DC">
              <w:rPr>
                <w:webHidden/>
              </w:rPr>
              <w:t>16</w:t>
            </w:r>
            <w:r w:rsidR="00AC64DC">
              <w:rPr>
                <w:webHidden/>
              </w:rPr>
              <w:fldChar w:fldCharType="end"/>
            </w:r>
          </w:hyperlink>
        </w:p>
        <w:p w:rsidR="00AC64DC" w:rsidRDefault="009B5DBB">
          <w:pPr>
            <w:pStyle w:val="27"/>
            <w:rPr>
              <w:rFonts w:asciiTheme="minorHAnsi" w:eastAsiaTheme="minorEastAsia" w:hAnsiTheme="minorHAnsi" w:cstheme="minorBidi"/>
              <w:bCs w:val="0"/>
              <w:kern w:val="2"/>
              <w:sz w:val="22"/>
              <w:lang w:val="aa-ET" w:eastAsia="aa-ET"/>
              <w14:ligatures w14:val="standardContextual"/>
            </w:rPr>
          </w:pPr>
          <w:hyperlink w:anchor="_Toc155259580" w:history="1">
            <w:r w:rsidR="00AC64DC" w:rsidRPr="008E252B">
              <w:rPr>
                <w:rStyle w:val="af"/>
                <w:b/>
                <w:lang w:val="x-none" w:eastAsia="x-none"/>
              </w:rPr>
              <w:t>4.5.</w:t>
            </w:r>
            <w:r w:rsidR="00AC64DC">
              <w:rPr>
                <w:rFonts w:asciiTheme="minorHAnsi" w:eastAsiaTheme="minorEastAsia" w:hAnsiTheme="minorHAnsi" w:cstheme="minorBidi"/>
                <w:bCs w:val="0"/>
                <w:kern w:val="2"/>
                <w:sz w:val="22"/>
                <w:lang w:val="aa-ET" w:eastAsia="aa-ET"/>
                <w14:ligatures w14:val="standardContextual"/>
              </w:rPr>
              <w:tab/>
            </w:r>
            <w:r w:rsidR="00AC64DC" w:rsidRPr="008E252B">
              <w:rPr>
                <w:rStyle w:val="af"/>
                <w:b/>
                <w:lang w:val="x-none" w:eastAsia="x-none"/>
              </w:rPr>
              <w:t>Информация о цепочке собственников, включая бенефициаров  (Форма 2.1)</w:t>
            </w:r>
            <w:r w:rsidR="00AC64DC">
              <w:rPr>
                <w:webHidden/>
              </w:rPr>
              <w:tab/>
            </w:r>
            <w:r w:rsidR="00AC64DC">
              <w:rPr>
                <w:webHidden/>
              </w:rPr>
              <w:fldChar w:fldCharType="begin"/>
            </w:r>
            <w:r w:rsidR="00AC64DC">
              <w:rPr>
                <w:webHidden/>
              </w:rPr>
              <w:instrText xml:space="preserve"> PAGEREF _Toc155259580 \h </w:instrText>
            </w:r>
            <w:r w:rsidR="00AC64DC">
              <w:rPr>
                <w:webHidden/>
              </w:rPr>
            </w:r>
            <w:r w:rsidR="00AC64DC">
              <w:rPr>
                <w:webHidden/>
              </w:rPr>
              <w:fldChar w:fldCharType="separate"/>
            </w:r>
            <w:r w:rsidR="00AC64DC">
              <w:rPr>
                <w:webHidden/>
              </w:rPr>
              <w:t>17</w:t>
            </w:r>
            <w:r w:rsidR="00AC64DC">
              <w:rPr>
                <w:webHidden/>
              </w:rPr>
              <w:fldChar w:fldCharType="end"/>
            </w:r>
          </w:hyperlink>
        </w:p>
        <w:p w:rsidR="00AC64DC" w:rsidRDefault="009B5DBB">
          <w:pPr>
            <w:pStyle w:val="27"/>
            <w:rPr>
              <w:rFonts w:asciiTheme="minorHAnsi" w:eastAsiaTheme="minorEastAsia" w:hAnsiTheme="minorHAnsi" w:cstheme="minorBidi"/>
              <w:bCs w:val="0"/>
              <w:kern w:val="2"/>
              <w:sz w:val="22"/>
              <w:lang w:val="aa-ET" w:eastAsia="aa-ET"/>
              <w14:ligatures w14:val="standardContextual"/>
            </w:rPr>
          </w:pPr>
          <w:hyperlink w:anchor="_Toc155259581" w:history="1">
            <w:r w:rsidR="00AC64DC" w:rsidRPr="008E252B">
              <w:rPr>
                <w:rStyle w:val="af"/>
                <w:b/>
                <w:lang w:val="x-none" w:eastAsia="x-none"/>
              </w:rPr>
              <w:t>4.6.</w:t>
            </w:r>
            <w:r w:rsidR="00AC64DC">
              <w:rPr>
                <w:rFonts w:asciiTheme="minorHAnsi" w:eastAsiaTheme="minorEastAsia" w:hAnsiTheme="minorHAnsi" w:cstheme="minorBidi"/>
                <w:bCs w:val="0"/>
                <w:kern w:val="2"/>
                <w:sz w:val="22"/>
                <w:lang w:val="aa-ET" w:eastAsia="aa-ET"/>
                <w14:ligatures w14:val="standardContextual"/>
              </w:rPr>
              <w:tab/>
            </w:r>
            <w:r w:rsidR="00AC64DC" w:rsidRPr="008E252B">
              <w:rPr>
                <w:rStyle w:val="af"/>
                <w:b/>
                <w:lang w:val="x-none" w:eastAsia="x-none"/>
              </w:rPr>
              <w:t>Согласие на обработку и передачу своих персональных данных (Форма 2.2)</w:t>
            </w:r>
            <w:r w:rsidR="00AC64DC">
              <w:rPr>
                <w:webHidden/>
              </w:rPr>
              <w:tab/>
            </w:r>
            <w:r w:rsidR="00AC64DC">
              <w:rPr>
                <w:webHidden/>
              </w:rPr>
              <w:fldChar w:fldCharType="begin"/>
            </w:r>
            <w:r w:rsidR="00AC64DC">
              <w:rPr>
                <w:webHidden/>
              </w:rPr>
              <w:instrText xml:space="preserve"> PAGEREF _Toc155259581 \h </w:instrText>
            </w:r>
            <w:r w:rsidR="00AC64DC">
              <w:rPr>
                <w:webHidden/>
              </w:rPr>
            </w:r>
            <w:r w:rsidR="00AC64DC">
              <w:rPr>
                <w:webHidden/>
              </w:rPr>
              <w:fldChar w:fldCharType="separate"/>
            </w:r>
            <w:r w:rsidR="00AC64DC">
              <w:rPr>
                <w:webHidden/>
              </w:rPr>
              <w:t>18</w:t>
            </w:r>
            <w:r w:rsidR="00AC64DC">
              <w:rPr>
                <w:webHidden/>
              </w:rPr>
              <w:fldChar w:fldCharType="end"/>
            </w:r>
          </w:hyperlink>
        </w:p>
        <w:p w:rsidR="00AC64DC" w:rsidRDefault="009B5DBB">
          <w:pPr>
            <w:pStyle w:val="27"/>
            <w:rPr>
              <w:rFonts w:asciiTheme="minorHAnsi" w:eastAsiaTheme="minorEastAsia" w:hAnsiTheme="minorHAnsi" w:cstheme="minorBidi"/>
              <w:bCs w:val="0"/>
              <w:kern w:val="2"/>
              <w:sz w:val="22"/>
              <w:lang w:val="aa-ET" w:eastAsia="aa-ET"/>
              <w14:ligatures w14:val="standardContextual"/>
            </w:rPr>
          </w:pPr>
          <w:hyperlink w:anchor="_Toc155259582" w:history="1">
            <w:r w:rsidR="00AC64DC" w:rsidRPr="008E252B">
              <w:rPr>
                <w:rStyle w:val="af"/>
                <w:b/>
              </w:rPr>
              <w:t>4.7.</w:t>
            </w:r>
            <w:r w:rsidR="00AC64DC">
              <w:rPr>
                <w:rFonts w:asciiTheme="minorHAnsi" w:eastAsiaTheme="minorEastAsia" w:hAnsiTheme="minorHAnsi" w:cstheme="minorBidi"/>
                <w:bCs w:val="0"/>
                <w:kern w:val="2"/>
                <w:sz w:val="22"/>
                <w:lang w:val="aa-ET" w:eastAsia="aa-ET"/>
                <w14:ligatures w14:val="standardContextual"/>
              </w:rPr>
              <w:tab/>
            </w:r>
            <w:r w:rsidR="00AC64DC" w:rsidRPr="008E252B">
              <w:rPr>
                <w:rStyle w:val="af"/>
                <w:b/>
              </w:rPr>
              <w:t>Справка об опыте выполнения поставок товара, подобного предмету закупки (Форма 3)</w:t>
            </w:r>
            <w:r w:rsidR="00AC64DC">
              <w:rPr>
                <w:webHidden/>
              </w:rPr>
              <w:tab/>
            </w:r>
            <w:r w:rsidR="00AC64DC">
              <w:rPr>
                <w:webHidden/>
              </w:rPr>
              <w:fldChar w:fldCharType="begin"/>
            </w:r>
            <w:r w:rsidR="00AC64DC">
              <w:rPr>
                <w:webHidden/>
              </w:rPr>
              <w:instrText xml:space="preserve"> PAGEREF _Toc155259582 \h </w:instrText>
            </w:r>
            <w:r w:rsidR="00AC64DC">
              <w:rPr>
                <w:webHidden/>
              </w:rPr>
            </w:r>
            <w:r w:rsidR="00AC64DC">
              <w:rPr>
                <w:webHidden/>
              </w:rPr>
              <w:fldChar w:fldCharType="separate"/>
            </w:r>
            <w:r w:rsidR="00AC64DC">
              <w:rPr>
                <w:webHidden/>
              </w:rPr>
              <w:t>19</w:t>
            </w:r>
            <w:r w:rsidR="00AC64DC">
              <w:rPr>
                <w:webHidden/>
              </w:rPr>
              <w:fldChar w:fldCharType="end"/>
            </w:r>
          </w:hyperlink>
        </w:p>
        <w:p w:rsidR="00AC64DC" w:rsidRDefault="009B5DBB">
          <w:pPr>
            <w:pStyle w:val="27"/>
            <w:rPr>
              <w:rFonts w:asciiTheme="minorHAnsi" w:eastAsiaTheme="minorEastAsia" w:hAnsiTheme="minorHAnsi" w:cstheme="minorBidi"/>
              <w:bCs w:val="0"/>
              <w:kern w:val="2"/>
              <w:sz w:val="22"/>
              <w:lang w:val="aa-ET" w:eastAsia="aa-ET"/>
              <w14:ligatures w14:val="standardContextual"/>
            </w:rPr>
          </w:pPr>
          <w:hyperlink w:anchor="_Toc155259583" w:history="1">
            <w:r w:rsidR="00AC64DC" w:rsidRPr="008E252B">
              <w:rPr>
                <w:rStyle w:val="af"/>
                <w:b/>
              </w:rPr>
              <w:t>4.8.</w:t>
            </w:r>
            <w:r w:rsidR="00AC64DC">
              <w:rPr>
                <w:rFonts w:asciiTheme="minorHAnsi" w:eastAsiaTheme="minorEastAsia" w:hAnsiTheme="minorHAnsi" w:cstheme="minorBidi"/>
                <w:bCs w:val="0"/>
                <w:kern w:val="2"/>
                <w:sz w:val="22"/>
                <w:lang w:val="aa-ET" w:eastAsia="aa-ET"/>
                <w14:ligatures w14:val="standardContextual"/>
              </w:rPr>
              <w:tab/>
            </w:r>
            <w:r w:rsidR="00AC64DC" w:rsidRPr="008E252B">
              <w:rPr>
                <w:rStyle w:val="af"/>
                <w:b/>
              </w:rPr>
              <w:t>Перечень предприятий-изготовителей, с которыми имеются соглашения (Форма 4 )</w:t>
            </w:r>
            <w:r w:rsidR="00AC64DC">
              <w:rPr>
                <w:webHidden/>
              </w:rPr>
              <w:tab/>
            </w:r>
            <w:r w:rsidR="00AC64DC">
              <w:rPr>
                <w:webHidden/>
              </w:rPr>
              <w:fldChar w:fldCharType="begin"/>
            </w:r>
            <w:r w:rsidR="00AC64DC">
              <w:rPr>
                <w:webHidden/>
              </w:rPr>
              <w:instrText xml:space="preserve"> PAGEREF _Toc155259583 \h </w:instrText>
            </w:r>
            <w:r w:rsidR="00AC64DC">
              <w:rPr>
                <w:webHidden/>
              </w:rPr>
            </w:r>
            <w:r w:rsidR="00AC64DC">
              <w:rPr>
                <w:webHidden/>
              </w:rPr>
              <w:fldChar w:fldCharType="separate"/>
            </w:r>
            <w:r w:rsidR="00AC64DC">
              <w:rPr>
                <w:webHidden/>
              </w:rPr>
              <w:t>20</w:t>
            </w:r>
            <w:r w:rsidR="00AC64DC">
              <w:rPr>
                <w:webHidden/>
              </w:rPr>
              <w:fldChar w:fldCharType="end"/>
            </w:r>
          </w:hyperlink>
        </w:p>
        <w:p w:rsidR="00AC64DC" w:rsidRDefault="009B5DBB">
          <w:pPr>
            <w:pStyle w:val="27"/>
            <w:rPr>
              <w:rFonts w:asciiTheme="minorHAnsi" w:eastAsiaTheme="minorEastAsia" w:hAnsiTheme="minorHAnsi" w:cstheme="minorBidi"/>
              <w:bCs w:val="0"/>
              <w:kern w:val="2"/>
              <w:sz w:val="22"/>
              <w:lang w:val="aa-ET" w:eastAsia="aa-ET"/>
              <w14:ligatures w14:val="standardContextual"/>
            </w:rPr>
          </w:pPr>
          <w:hyperlink w:anchor="_Toc155259584" w:history="1">
            <w:r w:rsidR="00AC64DC" w:rsidRPr="008E252B">
              <w:rPr>
                <w:rStyle w:val="af"/>
                <w:b/>
              </w:rPr>
              <w:t>4.9.</w:t>
            </w:r>
            <w:r w:rsidR="00AC64DC">
              <w:rPr>
                <w:rFonts w:asciiTheme="minorHAnsi" w:eastAsiaTheme="minorEastAsia" w:hAnsiTheme="minorHAnsi" w:cstheme="minorBidi"/>
                <w:bCs w:val="0"/>
                <w:kern w:val="2"/>
                <w:sz w:val="22"/>
                <w:lang w:val="aa-ET" w:eastAsia="aa-ET"/>
                <w14:ligatures w14:val="standardContextual"/>
              </w:rPr>
              <w:tab/>
            </w:r>
            <w:r w:rsidR="00AC64DC" w:rsidRPr="008E252B">
              <w:rPr>
                <w:rStyle w:val="af"/>
                <w:b/>
              </w:rPr>
              <w:t>Справка о соответствии Участника требованиям (Форма 5)</w:t>
            </w:r>
            <w:r w:rsidR="00AC64DC">
              <w:rPr>
                <w:webHidden/>
              </w:rPr>
              <w:tab/>
            </w:r>
            <w:r w:rsidR="00AC64DC">
              <w:rPr>
                <w:webHidden/>
              </w:rPr>
              <w:fldChar w:fldCharType="begin"/>
            </w:r>
            <w:r w:rsidR="00AC64DC">
              <w:rPr>
                <w:webHidden/>
              </w:rPr>
              <w:instrText xml:space="preserve"> PAGEREF _Toc155259584 \h </w:instrText>
            </w:r>
            <w:r w:rsidR="00AC64DC">
              <w:rPr>
                <w:webHidden/>
              </w:rPr>
            </w:r>
            <w:r w:rsidR="00AC64DC">
              <w:rPr>
                <w:webHidden/>
              </w:rPr>
              <w:fldChar w:fldCharType="separate"/>
            </w:r>
            <w:r w:rsidR="00AC64DC">
              <w:rPr>
                <w:webHidden/>
              </w:rPr>
              <w:t>21</w:t>
            </w:r>
            <w:r w:rsidR="00AC64DC">
              <w:rPr>
                <w:webHidden/>
              </w:rPr>
              <w:fldChar w:fldCharType="end"/>
            </w:r>
          </w:hyperlink>
        </w:p>
        <w:p w:rsidR="00AC64DC" w:rsidRDefault="009B5DBB">
          <w:pPr>
            <w:pStyle w:val="27"/>
            <w:rPr>
              <w:rFonts w:asciiTheme="minorHAnsi" w:eastAsiaTheme="minorEastAsia" w:hAnsiTheme="minorHAnsi" w:cstheme="minorBidi"/>
              <w:bCs w:val="0"/>
              <w:kern w:val="2"/>
              <w:sz w:val="22"/>
              <w:lang w:val="aa-ET" w:eastAsia="aa-ET"/>
              <w14:ligatures w14:val="standardContextual"/>
            </w:rPr>
          </w:pPr>
          <w:hyperlink w:anchor="_Toc155259585" w:history="1">
            <w:r w:rsidR="00AC64DC" w:rsidRPr="008E252B">
              <w:rPr>
                <w:rStyle w:val="af"/>
                <w:b/>
                <w:lang w:val="x-none" w:eastAsia="x-none"/>
              </w:rPr>
              <w:t>4.10.</w:t>
            </w:r>
            <w:r w:rsidR="00AC64DC">
              <w:rPr>
                <w:rFonts w:asciiTheme="minorHAnsi" w:eastAsiaTheme="minorEastAsia" w:hAnsiTheme="minorHAnsi" w:cstheme="minorBidi"/>
                <w:bCs w:val="0"/>
                <w:kern w:val="2"/>
                <w:sz w:val="22"/>
                <w:lang w:val="aa-ET" w:eastAsia="aa-ET"/>
                <w14:ligatures w14:val="standardContextual"/>
              </w:rPr>
              <w:tab/>
            </w:r>
            <w:r w:rsidR="00AC64DC" w:rsidRPr="008E252B">
              <w:rPr>
                <w:rStyle w:val="af"/>
                <w:b/>
                <w:lang w:val="x-none" w:eastAsia="x-none"/>
              </w:rPr>
              <w:t xml:space="preserve">Опись документов, содержащихся в Заявке на участие в </w:t>
            </w:r>
            <w:r w:rsidR="00AC64DC" w:rsidRPr="008E252B">
              <w:rPr>
                <w:rStyle w:val="af"/>
                <w:b/>
                <w:lang w:eastAsia="x-none"/>
              </w:rPr>
              <w:t>маркетинговых исследованиях</w:t>
            </w:r>
            <w:r w:rsidR="00AC64DC" w:rsidRPr="008E252B">
              <w:rPr>
                <w:rStyle w:val="af"/>
                <w:b/>
                <w:lang w:val="x-none" w:eastAsia="x-none"/>
              </w:rPr>
              <w:t xml:space="preserve"> (Форма </w:t>
            </w:r>
            <w:r w:rsidR="00AC64DC" w:rsidRPr="008E252B">
              <w:rPr>
                <w:rStyle w:val="af"/>
                <w:b/>
                <w:lang w:eastAsia="x-none"/>
              </w:rPr>
              <w:t>6</w:t>
            </w:r>
            <w:r w:rsidR="00AC64DC" w:rsidRPr="008E252B">
              <w:rPr>
                <w:rStyle w:val="af"/>
                <w:b/>
                <w:lang w:val="x-none" w:eastAsia="x-none"/>
              </w:rPr>
              <w:t>)</w:t>
            </w:r>
            <w:r w:rsidR="00AC64DC">
              <w:rPr>
                <w:webHidden/>
              </w:rPr>
              <w:tab/>
            </w:r>
            <w:r w:rsidR="00AC64DC">
              <w:rPr>
                <w:webHidden/>
              </w:rPr>
              <w:fldChar w:fldCharType="begin"/>
            </w:r>
            <w:r w:rsidR="00AC64DC">
              <w:rPr>
                <w:webHidden/>
              </w:rPr>
              <w:instrText xml:space="preserve"> PAGEREF _Toc155259585 \h </w:instrText>
            </w:r>
            <w:r w:rsidR="00AC64DC">
              <w:rPr>
                <w:webHidden/>
              </w:rPr>
            </w:r>
            <w:r w:rsidR="00AC64DC">
              <w:rPr>
                <w:webHidden/>
              </w:rPr>
              <w:fldChar w:fldCharType="separate"/>
            </w:r>
            <w:r w:rsidR="00AC64DC">
              <w:rPr>
                <w:webHidden/>
              </w:rPr>
              <w:t>22</w:t>
            </w:r>
            <w:r w:rsidR="00AC64DC">
              <w:rPr>
                <w:webHidden/>
              </w:rPr>
              <w:fldChar w:fldCharType="end"/>
            </w:r>
          </w:hyperlink>
        </w:p>
        <w:p w:rsidR="00AC64DC" w:rsidRDefault="009B5DBB">
          <w:pPr>
            <w:pStyle w:val="27"/>
            <w:rPr>
              <w:rFonts w:asciiTheme="minorHAnsi" w:eastAsiaTheme="minorEastAsia" w:hAnsiTheme="minorHAnsi" w:cstheme="minorBidi"/>
              <w:bCs w:val="0"/>
              <w:kern w:val="2"/>
              <w:sz w:val="22"/>
              <w:lang w:val="aa-ET" w:eastAsia="aa-ET"/>
              <w14:ligatures w14:val="standardContextual"/>
            </w:rPr>
          </w:pPr>
          <w:hyperlink w:anchor="_Toc155259586" w:history="1">
            <w:r w:rsidR="00AC64DC" w:rsidRPr="008E252B">
              <w:rPr>
                <w:rStyle w:val="af"/>
                <w:b/>
                <w:lang w:val="x-none" w:eastAsia="x-none"/>
              </w:rPr>
              <w:t>4.11.</w:t>
            </w:r>
            <w:r w:rsidR="00AC64DC">
              <w:rPr>
                <w:rFonts w:asciiTheme="minorHAnsi" w:eastAsiaTheme="minorEastAsia" w:hAnsiTheme="minorHAnsi" w:cstheme="minorBidi"/>
                <w:bCs w:val="0"/>
                <w:kern w:val="2"/>
                <w:sz w:val="22"/>
                <w:lang w:val="aa-ET" w:eastAsia="aa-ET"/>
                <w14:ligatures w14:val="standardContextual"/>
              </w:rPr>
              <w:tab/>
            </w:r>
            <w:r w:rsidR="00AC64DC" w:rsidRPr="008E252B">
              <w:rPr>
                <w:rStyle w:val="af"/>
                <w:b/>
                <w:lang w:val="x-none" w:eastAsia="x-none"/>
              </w:rPr>
              <w:t xml:space="preserve">Образец подтверждения кредитоспособности (платежеспособности) Участника  (Форма </w:t>
            </w:r>
            <w:r w:rsidR="00AC64DC" w:rsidRPr="008E252B">
              <w:rPr>
                <w:rStyle w:val="af"/>
                <w:b/>
                <w:lang w:eastAsia="x-none"/>
              </w:rPr>
              <w:t>7</w:t>
            </w:r>
            <w:r w:rsidR="00AC64DC" w:rsidRPr="008E252B">
              <w:rPr>
                <w:rStyle w:val="af"/>
                <w:b/>
                <w:lang w:val="x-none" w:eastAsia="x-none"/>
              </w:rPr>
              <w:t>)</w:t>
            </w:r>
            <w:r w:rsidR="00AC64DC">
              <w:rPr>
                <w:webHidden/>
              </w:rPr>
              <w:tab/>
            </w:r>
            <w:r w:rsidR="00AC64DC">
              <w:rPr>
                <w:webHidden/>
              </w:rPr>
              <w:fldChar w:fldCharType="begin"/>
            </w:r>
            <w:r w:rsidR="00AC64DC">
              <w:rPr>
                <w:webHidden/>
              </w:rPr>
              <w:instrText xml:space="preserve"> PAGEREF _Toc155259586 \h </w:instrText>
            </w:r>
            <w:r w:rsidR="00AC64DC">
              <w:rPr>
                <w:webHidden/>
              </w:rPr>
            </w:r>
            <w:r w:rsidR="00AC64DC">
              <w:rPr>
                <w:webHidden/>
              </w:rPr>
              <w:fldChar w:fldCharType="separate"/>
            </w:r>
            <w:r w:rsidR="00AC64DC">
              <w:rPr>
                <w:webHidden/>
              </w:rPr>
              <w:t>23</w:t>
            </w:r>
            <w:r w:rsidR="00AC64DC">
              <w:rPr>
                <w:webHidden/>
              </w:rPr>
              <w:fldChar w:fldCharType="end"/>
            </w:r>
          </w:hyperlink>
        </w:p>
        <w:p w:rsidR="00AC64DC" w:rsidRDefault="009B5DBB">
          <w:pPr>
            <w:pStyle w:val="27"/>
            <w:rPr>
              <w:rFonts w:asciiTheme="minorHAnsi" w:eastAsiaTheme="minorEastAsia" w:hAnsiTheme="minorHAnsi" w:cstheme="minorBidi"/>
              <w:bCs w:val="0"/>
              <w:kern w:val="2"/>
              <w:sz w:val="22"/>
              <w:lang w:val="aa-ET" w:eastAsia="aa-ET"/>
              <w14:ligatures w14:val="standardContextual"/>
            </w:rPr>
          </w:pPr>
          <w:hyperlink w:anchor="_Toc155259587" w:history="1">
            <w:r w:rsidR="00AC64DC" w:rsidRPr="008E252B">
              <w:rPr>
                <w:rStyle w:val="af"/>
                <w:b/>
                <w:lang w:val="x-none" w:eastAsia="x-none"/>
              </w:rPr>
              <w:t>4.12.</w:t>
            </w:r>
            <w:r w:rsidR="00AC64DC">
              <w:rPr>
                <w:rFonts w:asciiTheme="minorHAnsi" w:eastAsiaTheme="minorEastAsia" w:hAnsiTheme="minorHAnsi" w:cstheme="minorBidi"/>
                <w:bCs w:val="0"/>
                <w:kern w:val="2"/>
                <w:sz w:val="22"/>
                <w:lang w:val="aa-ET" w:eastAsia="aa-ET"/>
                <w14:ligatures w14:val="standardContextual"/>
              </w:rPr>
              <w:tab/>
            </w:r>
            <w:r w:rsidR="00AC64DC" w:rsidRPr="008E252B">
              <w:rPr>
                <w:rStyle w:val="af"/>
                <w:b/>
                <w:lang w:val="x-none" w:eastAsia="x-none"/>
              </w:rPr>
              <w:t xml:space="preserve">Образец гарантии обеспечения обязательства подрядчика по уплате любых платежей (Форма </w:t>
            </w:r>
            <w:r w:rsidR="00AC64DC" w:rsidRPr="008E252B">
              <w:rPr>
                <w:rStyle w:val="af"/>
                <w:b/>
                <w:lang w:eastAsia="x-none"/>
              </w:rPr>
              <w:t>8</w:t>
            </w:r>
            <w:r w:rsidR="00AC64DC" w:rsidRPr="008E252B">
              <w:rPr>
                <w:rStyle w:val="af"/>
                <w:b/>
                <w:lang w:val="x-none" w:eastAsia="x-none"/>
              </w:rPr>
              <w:t>)</w:t>
            </w:r>
            <w:r w:rsidR="00AC64DC">
              <w:rPr>
                <w:webHidden/>
              </w:rPr>
              <w:tab/>
            </w:r>
            <w:r w:rsidR="00AC64DC">
              <w:rPr>
                <w:webHidden/>
              </w:rPr>
              <w:fldChar w:fldCharType="begin"/>
            </w:r>
            <w:r w:rsidR="00AC64DC">
              <w:rPr>
                <w:webHidden/>
              </w:rPr>
              <w:instrText xml:space="preserve"> PAGEREF _Toc155259587 \h </w:instrText>
            </w:r>
            <w:r w:rsidR="00AC64DC">
              <w:rPr>
                <w:webHidden/>
              </w:rPr>
            </w:r>
            <w:r w:rsidR="00AC64DC">
              <w:rPr>
                <w:webHidden/>
              </w:rPr>
              <w:fldChar w:fldCharType="separate"/>
            </w:r>
            <w:r w:rsidR="00AC64DC">
              <w:rPr>
                <w:webHidden/>
              </w:rPr>
              <w:t>24</w:t>
            </w:r>
            <w:r w:rsidR="00AC64DC">
              <w:rPr>
                <w:webHidden/>
              </w:rPr>
              <w:fldChar w:fldCharType="end"/>
            </w:r>
          </w:hyperlink>
        </w:p>
        <w:p w:rsidR="00AC64DC" w:rsidRDefault="009B5DBB">
          <w:pPr>
            <w:pStyle w:val="27"/>
            <w:rPr>
              <w:rFonts w:asciiTheme="minorHAnsi" w:eastAsiaTheme="minorEastAsia" w:hAnsiTheme="minorHAnsi" w:cstheme="minorBidi"/>
              <w:bCs w:val="0"/>
              <w:kern w:val="2"/>
              <w:sz w:val="22"/>
              <w:lang w:val="aa-ET" w:eastAsia="aa-ET"/>
              <w14:ligatures w14:val="standardContextual"/>
            </w:rPr>
          </w:pPr>
          <w:hyperlink w:anchor="_Toc155259588" w:history="1">
            <w:r w:rsidR="00AC64DC" w:rsidRPr="008E252B">
              <w:rPr>
                <w:rStyle w:val="af"/>
                <w:b/>
                <w:lang w:val="x-none" w:eastAsia="x-none"/>
              </w:rPr>
              <w:t>4.13.</w:t>
            </w:r>
            <w:r w:rsidR="00AC64DC">
              <w:rPr>
                <w:rFonts w:asciiTheme="minorHAnsi" w:eastAsiaTheme="minorEastAsia" w:hAnsiTheme="minorHAnsi" w:cstheme="minorBidi"/>
                <w:bCs w:val="0"/>
                <w:kern w:val="2"/>
                <w:sz w:val="22"/>
                <w:lang w:val="aa-ET" w:eastAsia="aa-ET"/>
                <w14:ligatures w14:val="standardContextual"/>
              </w:rPr>
              <w:tab/>
            </w:r>
            <w:r w:rsidR="00AC64DC" w:rsidRPr="008E252B">
              <w:rPr>
                <w:rStyle w:val="af"/>
                <w:b/>
                <w:lang w:val="x-none" w:eastAsia="x-none"/>
              </w:rPr>
              <w:t xml:space="preserve">Образец гарантии выполнения обязательств подрядчика на период гарантийной эксплуатации (Форма </w:t>
            </w:r>
            <w:r w:rsidR="00AC64DC" w:rsidRPr="008E252B">
              <w:rPr>
                <w:rStyle w:val="af"/>
                <w:b/>
                <w:lang w:eastAsia="x-none"/>
              </w:rPr>
              <w:t>9</w:t>
            </w:r>
            <w:r w:rsidR="00AC64DC" w:rsidRPr="008E252B">
              <w:rPr>
                <w:rStyle w:val="af"/>
                <w:b/>
                <w:lang w:val="x-none" w:eastAsia="x-none"/>
              </w:rPr>
              <w:t>)</w:t>
            </w:r>
            <w:r w:rsidR="00AC64DC">
              <w:rPr>
                <w:webHidden/>
              </w:rPr>
              <w:tab/>
            </w:r>
            <w:r w:rsidR="00AC64DC">
              <w:rPr>
                <w:webHidden/>
              </w:rPr>
              <w:fldChar w:fldCharType="begin"/>
            </w:r>
            <w:r w:rsidR="00AC64DC">
              <w:rPr>
                <w:webHidden/>
              </w:rPr>
              <w:instrText xml:space="preserve"> PAGEREF _Toc155259588 \h </w:instrText>
            </w:r>
            <w:r w:rsidR="00AC64DC">
              <w:rPr>
                <w:webHidden/>
              </w:rPr>
            </w:r>
            <w:r w:rsidR="00AC64DC">
              <w:rPr>
                <w:webHidden/>
              </w:rPr>
              <w:fldChar w:fldCharType="separate"/>
            </w:r>
            <w:r w:rsidR="00AC64DC">
              <w:rPr>
                <w:webHidden/>
              </w:rPr>
              <w:t>25</w:t>
            </w:r>
            <w:r w:rsidR="00AC64DC">
              <w:rPr>
                <w:webHidden/>
              </w:rPr>
              <w:fldChar w:fldCharType="end"/>
            </w:r>
          </w:hyperlink>
        </w:p>
        <w:p w:rsidR="00AC64DC" w:rsidRDefault="009B5DBB">
          <w:pPr>
            <w:pStyle w:val="27"/>
            <w:rPr>
              <w:rFonts w:asciiTheme="minorHAnsi" w:eastAsiaTheme="minorEastAsia" w:hAnsiTheme="minorHAnsi" w:cstheme="minorBidi"/>
              <w:bCs w:val="0"/>
              <w:kern w:val="2"/>
              <w:sz w:val="22"/>
              <w:lang w:val="aa-ET" w:eastAsia="aa-ET"/>
              <w14:ligatures w14:val="standardContextual"/>
            </w:rPr>
          </w:pPr>
          <w:hyperlink w:anchor="_Toc155259589" w:history="1">
            <w:r w:rsidR="00AC64DC" w:rsidRPr="008E252B">
              <w:rPr>
                <w:rStyle w:val="af"/>
                <w:b/>
                <w:lang w:val="x-none" w:eastAsia="x-none"/>
              </w:rPr>
              <w:t>4.14.</w:t>
            </w:r>
            <w:r w:rsidR="00AC64DC">
              <w:rPr>
                <w:rFonts w:asciiTheme="minorHAnsi" w:eastAsiaTheme="minorEastAsia" w:hAnsiTheme="minorHAnsi" w:cstheme="minorBidi"/>
                <w:bCs w:val="0"/>
                <w:kern w:val="2"/>
                <w:sz w:val="22"/>
                <w:lang w:val="aa-ET" w:eastAsia="aa-ET"/>
                <w14:ligatures w14:val="standardContextual"/>
              </w:rPr>
              <w:tab/>
            </w:r>
            <w:r w:rsidR="00AC64DC" w:rsidRPr="008E252B">
              <w:rPr>
                <w:rStyle w:val="af"/>
                <w:b/>
                <w:lang w:val="x-none" w:eastAsia="x-none"/>
              </w:rPr>
              <w:t>Образец гарантии возврата аванса (Форма 1</w:t>
            </w:r>
            <w:r w:rsidR="00AC64DC" w:rsidRPr="008E252B">
              <w:rPr>
                <w:rStyle w:val="af"/>
                <w:b/>
                <w:lang w:eastAsia="x-none"/>
              </w:rPr>
              <w:t>0</w:t>
            </w:r>
            <w:r w:rsidR="00AC64DC" w:rsidRPr="008E252B">
              <w:rPr>
                <w:rStyle w:val="af"/>
                <w:b/>
                <w:lang w:val="x-none" w:eastAsia="x-none"/>
              </w:rPr>
              <w:t>)</w:t>
            </w:r>
            <w:r w:rsidR="00AC64DC">
              <w:rPr>
                <w:webHidden/>
              </w:rPr>
              <w:tab/>
            </w:r>
            <w:r w:rsidR="00AC64DC">
              <w:rPr>
                <w:webHidden/>
              </w:rPr>
              <w:fldChar w:fldCharType="begin"/>
            </w:r>
            <w:r w:rsidR="00AC64DC">
              <w:rPr>
                <w:webHidden/>
              </w:rPr>
              <w:instrText xml:space="preserve"> PAGEREF _Toc155259589 \h </w:instrText>
            </w:r>
            <w:r w:rsidR="00AC64DC">
              <w:rPr>
                <w:webHidden/>
              </w:rPr>
            </w:r>
            <w:r w:rsidR="00AC64DC">
              <w:rPr>
                <w:webHidden/>
              </w:rPr>
              <w:fldChar w:fldCharType="separate"/>
            </w:r>
            <w:r w:rsidR="00AC64DC">
              <w:rPr>
                <w:webHidden/>
              </w:rPr>
              <w:t>26</w:t>
            </w:r>
            <w:r w:rsidR="00AC64DC">
              <w:rPr>
                <w:webHidden/>
              </w:rPr>
              <w:fldChar w:fldCharType="end"/>
            </w:r>
          </w:hyperlink>
        </w:p>
        <w:p w:rsidR="00AC64DC" w:rsidRDefault="009B5DBB">
          <w:pPr>
            <w:pStyle w:val="27"/>
            <w:rPr>
              <w:rFonts w:asciiTheme="minorHAnsi" w:eastAsiaTheme="minorEastAsia" w:hAnsiTheme="minorHAnsi" w:cstheme="minorBidi"/>
              <w:bCs w:val="0"/>
              <w:kern w:val="2"/>
              <w:sz w:val="22"/>
              <w:lang w:val="aa-ET" w:eastAsia="aa-ET"/>
              <w14:ligatures w14:val="standardContextual"/>
            </w:rPr>
          </w:pPr>
          <w:hyperlink w:anchor="_Toc155259590" w:history="1">
            <w:r w:rsidR="00AC64DC" w:rsidRPr="008E252B">
              <w:rPr>
                <w:rStyle w:val="af"/>
                <w:b/>
                <w:lang w:val="x-none" w:eastAsia="x-none"/>
              </w:rPr>
              <w:t>4.15.</w:t>
            </w:r>
            <w:r w:rsidR="00AC64DC">
              <w:rPr>
                <w:rFonts w:asciiTheme="minorHAnsi" w:eastAsiaTheme="minorEastAsia" w:hAnsiTheme="minorHAnsi" w:cstheme="minorBidi"/>
                <w:bCs w:val="0"/>
                <w:kern w:val="2"/>
                <w:sz w:val="22"/>
                <w:lang w:val="aa-ET" w:eastAsia="aa-ET"/>
                <w14:ligatures w14:val="standardContextual"/>
              </w:rPr>
              <w:tab/>
            </w:r>
            <w:r w:rsidR="00AC64DC" w:rsidRPr="008E252B">
              <w:rPr>
                <w:rStyle w:val="af"/>
                <w:b/>
                <w:lang w:val="x-none" w:eastAsia="x-none"/>
              </w:rPr>
              <w:t>Приложения к Документации</w:t>
            </w:r>
            <w:r w:rsidR="00AC64DC">
              <w:rPr>
                <w:webHidden/>
              </w:rPr>
              <w:tab/>
            </w:r>
            <w:r w:rsidR="00AC64DC">
              <w:rPr>
                <w:webHidden/>
              </w:rPr>
              <w:fldChar w:fldCharType="begin"/>
            </w:r>
            <w:r w:rsidR="00AC64DC">
              <w:rPr>
                <w:webHidden/>
              </w:rPr>
              <w:instrText xml:space="preserve"> PAGEREF _Toc155259590 \h </w:instrText>
            </w:r>
            <w:r w:rsidR="00AC64DC">
              <w:rPr>
                <w:webHidden/>
              </w:rPr>
            </w:r>
            <w:r w:rsidR="00AC64DC">
              <w:rPr>
                <w:webHidden/>
              </w:rPr>
              <w:fldChar w:fldCharType="separate"/>
            </w:r>
            <w:r w:rsidR="00AC64DC">
              <w:rPr>
                <w:webHidden/>
              </w:rPr>
              <w:t>27</w:t>
            </w:r>
            <w:r w:rsidR="00AC64DC">
              <w:rPr>
                <w:webHidden/>
              </w:rPr>
              <w:fldChar w:fldCharType="end"/>
            </w:r>
          </w:hyperlink>
        </w:p>
        <w:p w:rsidR="000D14E9" w:rsidRDefault="000D14E9">
          <w:r>
            <w:rPr>
              <w:b/>
              <w:bCs/>
            </w:rPr>
            <w:fldChar w:fldCharType="end"/>
          </w:r>
        </w:p>
      </w:sdtContent>
    </w:sdt>
    <w:p w:rsidR="000D14E9" w:rsidRDefault="000D14E9">
      <w:pPr>
        <w:rPr>
          <w:b/>
          <w:sz w:val="32"/>
          <w:szCs w:val="32"/>
        </w:rPr>
      </w:pPr>
    </w:p>
    <w:p w:rsidR="000D14E9" w:rsidRDefault="000D14E9">
      <w:pPr>
        <w:rPr>
          <w:b/>
          <w:sz w:val="32"/>
          <w:szCs w:val="32"/>
          <w:lang w:eastAsia="x-none"/>
        </w:rPr>
      </w:pPr>
      <w:r>
        <w:rPr>
          <w:b/>
          <w:sz w:val="32"/>
          <w:szCs w:val="32"/>
        </w:rPr>
        <w:br w:type="page"/>
      </w: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bookmarkStart w:id="9" w:name="_Toc155259556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" w:name="_Toc528759186"/>
      <w:bookmarkStart w:id="11" w:name="_Toc255048925"/>
      <w:bookmarkStart w:id="12" w:name="_Toc255048965"/>
      <w:bookmarkStart w:id="13" w:name="_Ref323045675"/>
      <w:bookmarkStart w:id="14" w:name="_Toc453152053"/>
      <w:bookmarkStart w:id="15" w:name="_Toc453166605"/>
      <w:bookmarkStart w:id="16" w:name="_Toc453074213"/>
      <w:bookmarkStart w:id="17" w:name="_Toc476580274"/>
      <w:bookmarkStart w:id="18" w:name="_Toc52869446"/>
      <w:bookmarkStart w:id="19" w:name="_Toc155259557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0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20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81740" w:rsidRDefault="00481740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600D7">
        <w:rPr>
          <w:sz w:val="20"/>
        </w:rPr>
        <w:t xml:space="preserve">Сведения о предмете закупки (лота), о начальной (максимальной) цене договора (цене лота), месте, дате и времени начала и окончания срока подачи заявок на участие в маркетинговых исследованиях, дате </w:t>
      </w:r>
      <w:r>
        <w:rPr>
          <w:sz w:val="20"/>
        </w:rPr>
        <w:t>вскрытия заявок</w:t>
      </w:r>
      <w:r w:rsidRPr="00B600D7">
        <w:rPr>
          <w:sz w:val="20"/>
        </w:rPr>
        <w:t xml:space="preserve"> на участие в маркетинговых исследованиях, дате рассмотрения заявок (предложений) участников маркетинговых исследований определяются в соответствии с Извещением о маркетинговых исследованиях</w:t>
      </w:r>
      <w:r>
        <w:rPr>
          <w:sz w:val="20"/>
        </w:rPr>
        <w:t>.</w:t>
      </w:r>
    </w:p>
    <w:p w:rsidR="00435025" w:rsidRPr="00DD4031" w:rsidRDefault="00D92FAF" w:rsidP="00481740">
      <w:pPr>
        <w:pStyle w:val="afff6"/>
        <w:tabs>
          <w:tab w:val="left" w:pos="567"/>
        </w:tabs>
        <w:spacing w:after="0"/>
        <w:rPr>
          <w:sz w:val="20"/>
        </w:rPr>
      </w:pPr>
      <w:r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1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21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2215A4" w:rsidRPr="00C42A0A" w:rsidRDefault="002215A4" w:rsidP="002215A4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C42A0A">
        <w:rPr>
          <w:sz w:val="20"/>
        </w:rPr>
        <w:t>Приложения к Документации о маркетинговых исследованиях:</w:t>
      </w:r>
    </w:p>
    <w:p w:rsidR="002215A4" w:rsidRPr="00C42A0A" w:rsidRDefault="002215A4" w:rsidP="002215A4">
      <w:pPr>
        <w:pStyle w:val="afff6"/>
        <w:tabs>
          <w:tab w:val="left" w:pos="709"/>
        </w:tabs>
        <w:ind w:firstLine="709"/>
        <w:rPr>
          <w:sz w:val="20"/>
        </w:rPr>
      </w:pPr>
      <w:r w:rsidRPr="00C42A0A">
        <w:rPr>
          <w:sz w:val="20"/>
        </w:rPr>
        <w:t>Приложение 1 «Методика анализа и оценки заявок на участие в маркетинговых исследованиях»;</w:t>
      </w:r>
    </w:p>
    <w:p w:rsidR="002215A4" w:rsidRPr="00C42A0A" w:rsidRDefault="002215A4" w:rsidP="002215A4">
      <w:pPr>
        <w:pStyle w:val="afff6"/>
        <w:tabs>
          <w:tab w:val="left" w:pos="709"/>
        </w:tabs>
        <w:ind w:firstLine="709"/>
        <w:rPr>
          <w:sz w:val="20"/>
        </w:rPr>
      </w:pPr>
      <w:r w:rsidRPr="00C42A0A">
        <w:rPr>
          <w:sz w:val="20"/>
        </w:rPr>
        <w:t>Приложение 2 «Техническое задание»;</w:t>
      </w:r>
    </w:p>
    <w:p w:rsidR="002215A4" w:rsidRPr="00C42A0A" w:rsidRDefault="002215A4" w:rsidP="002215A4">
      <w:pPr>
        <w:pStyle w:val="afff6"/>
        <w:tabs>
          <w:tab w:val="left" w:pos="709"/>
        </w:tabs>
        <w:ind w:firstLine="709"/>
        <w:rPr>
          <w:sz w:val="20"/>
        </w:rPr>
      </w:pPr>
      <w:r w:rsidRPr="00C42A0A">
        <w:rPr>
          <w:sz w:val="20"/>
        </w:rPr>
        <w:t>Приложение 3 «Проект договора»;</w:t>
      </w:r>
    </w:p>
    <w:p w:rsidR="008A4387" w:rsidRPr="00AF7A7E" w:rsidRDefault="002215A4" w:rsidP="002215A4">
      <w:pPr>
        <w:pStyle w:val="afff6"/>
        <w:tabs>
          <w:tab w:val="left" w:pos="709"/>
        </w:tabs>
        <w:spacing w:after="0"/>
        <w:ind w:firstLine="709"/>
        <w:rPr>
          <w:sz w:val="20"/>
        </w:rPr>
      </w:pPr>
      <w:r w:rsidRPr="00C42A0A">
        <w:rPr>
          <w:sz w:val="20"/>
        </w:rPr>
        <w:t>Приложение 4 «Критерии выбора договоров, подлежащих банковскому сопровождению»</w:t>
      </w:r>
      <w:r w:rsidR="00AF7A7E">
        <w:rPr>
          <w:sz w:val="20"/>
        </w:rPr>
        <w:t>;</w:t>
      </w:r>
    </w:p>
    <w:p w:rsidR="002215A4" w:rsidRPr="00DD4031" w:rsidRDefault="008A4387" w:rsidP="002215A4">
      <w:pPr>
        <w:pStyle w:val="afff6"/>
        <w:tabs>
          <w:tab w:val="left" w:pos="709"/>
        </w:tabs>
        <w:spacing w:after="0"/>
        <w:ind w:firstLine="709"/>
        <w:rPr>
          <w:sz w:val="20"/>
        </w:rPr>
      </w:pPr>
      <w:r w:rsidRPr="00C42A0A">
        <w:rPr>
          <w:sz w:val="20"/>
        </w:rPr>
        <w:t>Приложение 5 «Чек-лист самооценки заявки участника процедуры маркетинговых исследований».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2" w:name="_Toc255048926"/>
      <w:bookmarkStart w:id="23" w:name="_Toc255048966"/>
      <w:bookmarkStart w:id="24" w:name="_Ref322945338"/>
      <w:bookmarkStart w:id="25" w:name="_Ref349376852"/>
      <w:bookmarkStart w:id="26" w:name="_Toc453152054"/>
      <w:bookmarkStart w:id="27" w:name="_Toc453166606"/>
      <w:bookmarkStart w:id="28" w:name="_Toc453074214"/>
      <w:bookmarkStart w:id="29" w:name="_Toc476580275"/>
      <w:bookmarkStart w:id="30" w:name="_Toc528759187"/>
      <w:bookmarkStart w:id="31" w:name="_Toc52869447"/>
      <w:bookmarkStart w:id="32" w:name="_Toc155259558"/>
      <w:r w:rsidRPr="00DD4031">
        <w:rPr>
          <w:b/>
          <w:sz w:val="20"/>
          <w:szCs w:val="20"/>
        </w:rPr>
        <w:t>Термины и определения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>товаров</w:t>
      </w:r>
      <w:r w:rsidR="00CC10E3" w:rsidRPr="00DD4031">
        <w:rPr>
          <w:sz w:val="20"/>
        </w:rPr>
        <w:t xml:space="preserve">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>п.1.1.</w:t>
      </w:r>
      <w:r w:rsidR="00C7116B">
        <w:rPr>
          <w:sz w:val="20"/>
        </w:rPr>
        <w:t>2</w:t>
      </w:r>
      <w:r w:rsidR="00026055" w:rsidRPr="00DD4031">
        <w:rPr>
          <w:sz w:val="20"/>
        </w:rPr>
        <w:t xml:space="preserve">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 xml:space="preserve">определения наиболее выгодных условий поставки </w:t>
      </w:r>
      <w:r w:rsidR="004620EE">
        <w:rPr>
          <w:sz w:val="20"/>
        </w:rPr>
        <w:t xml:space="preserve">товаров </w:t>
      </w:r>
      <w:r w:rsidR="00CC10E3" w:rsidRPr="00DD4031">
        <w:rPr>
          <w:sz w:val="20"/>
        </w:rPr>
        <w:t>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F77D11" w:rsidRPr="00DD4031" w:rsidRDefault="00F77D11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Коммерческое предложение </w:t>
      </w:r>
      <w:r w:rsidRPr="00DD4031">
        <w:rPr>
          <w:sz w:val="20"/>
        </w:rPr>
        <w:t>– предложение участника маркетинговых исследований конкретных товаров,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CC2159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– способ закупки, при</w:t>
      </w:r>
      <w:r w:rsidR="00873E1A">
        <w:rPr>
          <w:sz w:val="20"/>
        </w:rPr>
        <w:t xml:space="preserve"> </w:t>
      </w:r>
      <w:r w:rsidRPr="00DD4031">
        <w:rPr>
          <w:sz w:val="20"/>
        </w:rPr>
        <w:t xml:space="preserve">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</w:t>
      </w:r>
      <w:r w:rsidR="00873E1A">
        <w:rPr>
          <w:sz w:val="20"/>
        </w:rPr>
        <w:t xml:space="preserve"> </w:t>
      </w:r>
      <w:r w:rsidRPr="00DD4031">
        <w:rPr>
          <w:sz w:val="20"/>
        </w:rPr>
        <w:t>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77D11" w:rsidRPr="00F77D11" w:rsidRDefault="00F77D11" w:rsidP="00F77D11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77D11">
        <w:rPr>
          <w:b/>
          <w:sz w:val="20"/>
        </w:rPr>
        <w:t xml:space="preserve">Мастер-позиция </w:t>
      </w:r>
      <w:r w:rsidRPr="00F77D11">
        <w:rPr>
          <w:sz w:val="20"/>
        </w:rPr>
        <w:t xml:space="preserve">– описание единицы товара, включающее наименование, технические, качественные и функциональные характеристики (потребительские свойства), эксплуатационные характеристики (если </w:t>
      </w:r>
      <w:r w:rsidRPr="00F77D11">
        <w:rPr>
          <w:sz w:val="20"/>
        </w:rPr>
        <w:lastRenderedPageBreak/>
        <w:t xml:space="preserve">применимо), а также иные характеристики и свойства, позволяющие идентифицировать </w:t>
      </w:r>
      <w:r>
        <w:rPr>
          <w:sz w:val="20"/>
        </w:rPr>
        <w:t>товар</w:t>
      </w:r>
      <w:r w:rsidRPr="00F77D11">
        <w:rPr>
          <w:sz w:val="20"/>
        </w:rPr>
        <w:t xml:space="preserve"> и отделить его от других однородных</w:t>
      </w:r>
      <w:r>
        <w:rPr>
          <w:sz w:val="20"/>
        </w:rPr>
        <w:t xml:space="preserve"> товаров</w:t>
      </w:r>
      <w:r w:rsidRPr="00F77D11">
        <w:rPr>
          <w:sz w:val="20"/>
        </w:rPr>
        <w:t>.</w:t>
      </w:r>
    </w:p>
    <w:p w:rsidR="00F77D11" w:rsidRPr="00DD4031" w:rsidRDefault="00F77D11" w:rsidP="00F77D11">
      <w:pPr>
        <w:pStyle w:val="afff6"/>
        <w:tabs>
          <w:tab w:val="left" w:pos="709"/>
        </w:tabs>
        <w:spacing w:after="0"/>
        <w:rPr>
          <w:sz w:val="20"/>
        </w:rPr>
      </w:pPr>
      <w:r w:rsidRPr="00045D55">
        <w:rPr>
          <w:sz w:val="20"/>
        </w:rPr>
        <w:t xml:space="preserve">В наименовании мастер-позиции могут использоваться указания на состав </w:t>
      </w:r>
      <w:r>
        <w:rPr>
          <w:sz w:val="20"/>
        </w:rPr>
        <w:t>товара</w:t>
      </w:r>
      <w:r w:rsidRPr="00045D55">
        <w:rPr>
          <w:sz w:val="20"/>
        </w:rPr>
        <w:t>, если это необходимо для точного описания</w:t>
      </w:r>
      <w:r>
        <w:rPr>
          <w:sz w:val="20"/>
        </w:rPr>
        <w:t xml:space="preserve"> товара</w:t>
      </w:r>
      <w:r w:rsidRPr="00045D55">
        <w:rPr>
          <w:sz w:val="20"/>
        </w:rPr>
        <w:t xml:space="preserve">. В случае если под описание мастер-позиции попадает несколько разновидностей однородных </w:t>
      </w:r>
      <w:r>
        <w:rPr>
          <w:sz w:val="20"/>
        </w:rPr>
        <w:t>товаров</w:t>
      </w:r>
      <w:r w:rsidRPr="00045D55">
        <w:rPr>
          <w:sz w:val="20"/>
        </w:rPr>
        <w:t xml:space="preserve">, имеющих сходные технические параметры или функциональное назначение, наименование мастер-позиции может содержать указание на ряд </w:t>
      </w:r>
      <w:r>
        <w:rPr>
          <w:sz w:val="20"/>
        </w:rPr>
        <w:t>товаров</w:t>
      </w:r>
      <w:r w:rsidRPr="00045D55">
        <w:rPr>
          <w:sz w:val="20"/>
        </w:rPr>
        <w:t>, который в нее включается.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9E56C4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9E56C4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9E56C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B0FD8" w:rsidRPr="009E56C4">
        <w:rPr>
          <w:rFonts w:ascii="Times New Roman" w:hAnsi="Times New Roman"/>
          <w:sz w:val="20"/>
        </w:rPr>
        <w:t>отдел п</w:t>
      </w:r>
      <w:r w:rsidR="009E56C4" w:rsidRPr="009E56C4">
        <w:rPr>
          <w:rFonts w:ascii="Times New Roman" w:hAnsi="Times New Roman"/>
          <w:sz w:val="20"/>
        </w:rPr>
        <w:t xml:space="preserve">одготовки и проведения закупок </w:t>
      </w:r>
      <w:r w:rsidR="00BB0FD8" w:rsidRPr="009E56C4">
        <w:rPr>
          <w:rFonts w:ascii="Times New Roman" w:hAnsi="Times New Roman"/>
          <w:sz w:val="20"/>
        </w:rPr>
        <w:t>ОАО «Газпром трансгаз Беларусь», осуществляющая организацию и проведение маркетинговых исследований</w:t>
      </w:r>
      <w:r w:rsidR="00BB0FD8" w:rsidRPr="008E071B">
        <w:rPr>
          <w:rFonts w:ascii="Times New Roman" w:hAnsi="Times New Roman"/>
          <w:sz w:val="20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6120EF" w:rsidRPr="00F36D7E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Руководитель </w:t>
      </w:r>
      <w:r w:rsidRPr="00637B67">
        <w:rPr>
          <w:rFonts w:ascii="Times New Roman" w:hAnsi="Times New Roman"/>
          <w:bCs/>
          <w:sz w:val="20"/>
          <w:szCs w:val="20"/>
        </w:rPr>
        <w:t xml:space="preserve">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F36D7E" w:rsidRPr="00DD4031" w:rsidRDefault="00F36D7E" w:rsidP="00F36D7E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Техническое задание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 документ, содержащий совокупность мастер-позиций товаров и требований к ним.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="00637B67">
        <w:rPr>
          <w:sz w:val="20"/>
        </w:rPr>
        <w:t xml:space="preserve"> </w:t>
      </w:r>
      <w:r w:rsidR="00637B67" w:rsidRPr="00045D55">
        <w:rPr>
          <w:sz w:val="20"/>
        </w:rPr>
        <w:t>лицо, привлекаемое к рассмотрению, оценке и сопоставлению Заявок, обладающее специальными знаниями по предмету маркетинговых исследований</w:t>
      </w:r>
      <w:r w:rsidR="00D00B33" w:rsidRPr="00DD4031">
        <w:rPr>
          <w:sz w:val="20"/>
        </w:rPr>
        <w:t>.</w:t>
      </w: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52869448"/>
      <w:bookmarkStart w:id="49" w:name="_Toc155259559"/>
      <w:r w:rsidRPr="00DD4031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DD4031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  <w:bookmarkEnd w:id="49"/>
    </w:p>
    <w:p w:rsidR="00C76D66" w:rsidRPr="00C76D66" w:rsidRDefault="00C76D66" w:rsidP="00C76D66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C76D66">
        <w:rPr>
          <w:sz w:val="20"/>
        </w:rPr>
        <w:t>Участник должен соответствовать следующим требованиям, несоответствие которым является основанием для возможного отклонения Заявки, в соответствии с:</w:t>
      </w:r>
    </w:p>
    <w:p w:rsidR="00C76D66" w:rsidRPr="00993941" w:rsidRDefault="00C76D66" w:rsidP="00C76D66">
      <w:pPr>
        <w:pStyle w:val="afff6"/>
        <w:tabs>
          <w:tab w:val="left" w:pos="709"/>
        </w:tabs>
        <w:rPr>
          <w:b/>
          <w:sz w:val="20"/>
        </w:rPr>
      </w:pPr>
      <w:r w:rsidRPr="00993941">
        <w:rPr>
          <w:b/>
          <w:sz w:val="20"/>
        </w:rPr>
        <w:t>- Приложением 1 к Документации «Методика анализа и оценки заявок на участие в маркетинговых исследованиях» (Раздел 1 «Анализ Заявки на предмет соответствия Участника и состава Заявки требованиям Документации»);</w:t>
      </w:r>
    </w:p>
    <w:p w:rsidR="00C76D66" w:rsidRDefault="00C76D66" w:rsidP="00C76D66">
      <w:pPr>
        <w:pStyle w:val="afff6"/>
        <w:tabs>
          <w:tab w:val="left" w:pos="709"/>
        </w:tabs>
        <w:spacing w:after="0"/>
        <w:rPr>
          <w:sz w:val="20"/>
        </w:rPr>
      </w:pPr>
      <w:r w:rsidRPr="00993941">
        <w:rPr>
          <w:b/>
          <w:sz w:val="20"/>
        </w:rPr>
        <w:t>- Приложением 2 к Документации «Техническое задание».</w:t>
      </w:r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0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lastRenderedPageBreak/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50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1" w:name="_Toc321346902"/>
      <w:bookmarkStart w:id="52" w:name="_Ref323295671"/>
      <w:bookmarkStart w:id="53" w:name="_Toc453152056"/>
      <w:bookmarkStart w:id="54" w:name="_Toc453166608"/>
      <w:bookmarkStart w:id="55" w:name="_Toc453074216"/>
      <w:bookmarkStart w:id="56" w:name="_Toc476580277"/>
      <w:bookmarkStart w:id="57" w:name="_Ref476581000"/>
      <w:bookmarkStart w:id="58" w:name="_Toc528759189"/>
      <w:bookmarkStart w:id="59" w:name="_Toc52869449"/>
      <w:bookmarkStart w:id="60" w:name="_Toc155259560"/>
      <w:bookmarkStart w:id="61" w:name="_Toc255048929"/>
      <w:bookmarkStart w:id="62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51"/>
      <w:bookmarkEnd w:id="52"/>
      <w:bookmarkEnd w:id="53"/>
      <w:bookmarkEnd w:id="54"/>
      <w:bookmarkEnd w:id="55"/>
      <w:bookmarkEnd w:id="56"/>
      <w:bookmarkEnd w:id="57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8"/>
      <w:bookmarkEnd w:id="59"/>
      <w:bookmarkEnd w:id="60"/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C07562" w:rsidRPr="00DD4031" w:rsidRDefault="00C07562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3" w:name="_Toc453152057"/>
      <w:bookmarkStart w:id="64" w:name="_Toc453166609"/>
      <w:bookmarkStart w:id="65" w:name="_Toc453074217"/>
      <w:bookmarkStart w:id="66" w:name="_Toc476580278"/>
      <w:bookmarkStart w:id="67" w:name="_Toc528759190"/>
      <w:bookmarkStart w:id="68" w:name="_Toc52869450"/>
      <w:bookmarkStart w:id="69" w:name="_Toc155259561"/>
      <w:r w:rsidRPr="00DD4031">
        <w:rPr>
          <w:b/>
          <w:sz w:val="20"/>
          <w:szCs w:val="20"/>
        </w:rPr>
        <w:t xml:space="preserve">Прочие </w:t>
      </w:r>
      <w:bookmarkEnd w:id="61"/>
      <w:bookmarkEnd w:id="62"/>
      <w:bookmarkEnd w:id="63"/>
      <w:bookmarkEnd w:id="64"/>
      <w:bookmarkEnd w:id="65"/>
      <w:bookmarkEnd w:id="66"/>
      <w:bookmarkEnd w:id="67"/>
      <w:r w:rsidR="00C87321" w:rsidRPr="00DD4031">
        <w:rPr>
          <w:b/>
          <w:sz w:val="20"/>
          <w:szCs w:val="20"/>
          <w:lang w:val="ru-RU"/>
        </w:rPr>
        <w:t>условия</w:t>
      </w:r>
      <w:bookmarkEnd w:id="68"/>
      <w:bookmarkEnd w:id="69"/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C32A8">
      <w:pPr>
        <w:pStyle w:val="afff6"/>
        <w:tabs>
          <w:tab w:val="left" w:pos="709"/>
        </w:tabs>
        <w:spacing w:after="0"/>
        <w:ind w:firstLine="709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C32A8">
      <w:pPr>
        <w:pStyle w:val="afff6"/>
        <w:tabs>
          <w:tab w:val="left" w:pos="709"/>
        </w:tabs>
        <w:spacing w:after="0"/>
        <w:ind w:firstLine="709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C32A8">
      <w:pPr>
        <w:pStyle w:val="afff6"/>
        <w:tabs>
          <w:tab w:val="left" w:pos="709"/>
        </w:tabs>
        <w:spacing w:after="0"/>
        <w:ind w:firstLine="709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C32A8">
      <w:pPr>
        <w:pStyle w:val="afff6"/>
        <w:tabs>
          <w:tab w:val="left" w:pos="709"/>
        </w:tabs>
        <w:spacing w:after="0"/>
        <w:ind w:firstLine="709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C32A8">
      <w:pPr>
        <w:pStyle w:val="afff6"/>
        <w:tabs>
          <w:tab w:val="left" w:pos="709"/>
        </w:tabs>
        <w:spacing w:after="0"/>
        <w:ind w:firstLine="709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8C32A8">
      <w:pPr>
        <w:pStyle w:val="afff6"/>
        <w:tabs>
          <w:tab w:val="left" w:pos="709"/>
        </w:tabs>
        <w:spacing w:after="0"/>
        <w:ind w:firstLine="709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8C32A8">
      <w:pPr>
        <w:pStyle w:val="afff6"/>
        <w:tabs>
          <w:tab w:val="left" w:pos="709"/>
        </w:tabs>
        <w:spacing w:after="0"/>
        <w:ind w:firstLine="709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  <w:r w:rsidR="007A44DE">
        <w:rPr>
          <w:sz w:val="20"/>
        </w:rPr>
        <w:t>.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0" w:name="_Toc52869451"/>
      <w:bookmarkStart w:id="71" w:name="_Toc155259562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70"/>
      <w:bookmarkEnd w:id="71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302950" w:rsidRDefault="00F97EFA" w:rsidP="00302950">
      <w:pPr>
        <w:rPr>
          <w:b/>
          <w:bCs/>
        </w:rPr>
      </w:pPr>
      <w:bookmarkStart w:id="72" w:name="_Toc52869452"/>
      <w:r w:rsidRPr="00302950">
        <w:rPr>
          <w:b/>
          <w:bCs/>
        </w:rPr>
        <w:t>Маркетинговые исследовани</w:t>
      </w:r>
      <w:r w:rsidR="00D5378B" w:rsidRPr="00302950">
        <w:rPr>
          <w:b/>
          <w:bCs/>
        </w:rPr>
        <w:t>я</w:t>
      </w:r>
      <w:r w:rsidRPr="00302950">
        <w:rPr>
          <w:b/>
          <w:bCs/>
        </w:rPr>
        <w:t xml:space="preserve"> проводятся в следующей последовательности:</w:t>
      </w:r>
      <w:bookmarkEnd w:id="72"/>
    </w:p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3" w:name="_Toc255048932"/>
      <w:bookmarkStart w:id="74" w:name="_Toc255048972"/>
      <w:bookmarkStart w:id="75" w:name="_Ref323045061"/>
      <w:bookmarkStart w:id="76" w:name="_Ref349378557"/>
      <w:bookmarkStart w:id="77" w:name="_Toc453152060"/>
      <w:bookmarkStart w:id="78" w:name="_Toc453166612"/>
      <w:bookmarkStart w:id="79" w:name="_Toc453074220"/>
      <w:bookmarkStart w:id="80" w:name="_Toc476580281"/>
      <w:bookmarkStart w:id="81" w:name="_Toc528759193"/>
      <w:bookmarkStart w:id="82" w:name="_Toc52869453"/>
      <w:bookmarkStart w:id="83" w:name="_Toc15525956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 w:rsidR="006F7597" w:rsidRDefault="003B58C3" w:rsidP="006A1650">
      <w:pPr>
        <w:pStyle w:val="afff6"/>
        <w:numPr>
          <w:ilvl w:val="2"/>
          <w:numId w:val="2"/>
        </w:numPr>
        <w:spacing w:after="0"/>
        <w:rPr>
          <w:b/>
          <w:sz w:val="20"/>
        </w:rPr>
      </w:pPr>
      <w:bookmarkStart w:id="84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84"/>
    </w:p>
    <w:p w:rsidR="006A1650" w:rsidRDefault="00F97EFA" w:rsidP="006A1650">
      <w:pPr>
        <w:pStyle w:val="afff6"/>
        <w:numPr>
          <w:ilvl w:val="2"/>
          <w:numId w:val="2"/>
        </w:numPr>
        <w:spacing w:after="0"/>
        <w:ind w:left="0" w:firstLine="0"/>
        <w:rPr>
          <w:b/>
          <w:sz w:val="20"/>
        </w:rPr>
      </w:pPr>
      <w:r w:rsidRPr="006F7597">
        <w:rPr>
          <w:sz w:val="20"/>
        </w:rPr>
        <w:t xml:space="preserve">Документация </w:t>
      </w:r>
      <w:r w:rsidR="002A6475" w:rsidRPr="006F7597">
        <w:rPr>
          <w:sz w:val="20"/>
        </w:rPr>
        <w:t xml:space="preserve">публикуется на сайте </w:t>
      </w:r>
      <w:r w:rsidR="00F46937" w:rsidRPr="006F7597">
        <w:rPr>
          <w:sz w:val="20"/>
        </w:rPr>
        <w:t>Общества (</w:t>
      </w:r>
      <w:hyperlink r:id="rId23" w:history="1">
        <w:r w:rsidR="00F24695" w:rsidRPr="006F7597">
          <w:rPr>
            <w:sz w:val="20"/>
          </w:rPr>
          <w:t>http://www.gtb.by/</w:t>
        </w:r>
      </w:hyperlink>
      <w:r w:rsidR="00F46937" w:rsidRPr="006F7597">
        <w:rPr>
          <w:sz w:val="20"/>
        </w:rPr>
        <w:t>) и в ИС «Тендеры» (</w:t>
      </w:r>
      <w:hyperlink r:id="rId24" w:history="1">
        <w:r w:rsidR="00F46937" w:rsidRPr="006F7597">
          <w:rPr>
            <w:sz w:val="20"/>
          </w:rPr>
          <w:t>http://www.icetrade.by</w:t>
        </w:r>
      </w:hyperlink>
      <w:r w:rsidR="00F46937" w:rsidRPr="006F7597">
        <w:rPr>
          <w:sz w:val="20"/>
        </w:rPr>
        <w:t>) ИРУП «Национального центра маркетинга и конъюнктуры цен».</w:t>
      </w:r>
    </w:p>
    <w:p w:rsidR="00EB11C1" w:rsidRPr="006A1650" w:rsidRDefault="00EB11C1" w:rsidP="006A1650">
      <w:pPr>
        <w:pStyle w:val="afff6"/>
        <w:numPr>
          <w:ilvl w:val="2"/>
          <w:numId w:val="2"/>
        </w:numPr>
        <w:spacing w:after="0"/>
        <w:ind w:left="0" w:firstLine="0"/>
        <w:rPr>
          <w:b/>
          <w:sz w:val="20"/>
        </w:rPr>
      </w:pPr>
      <w:r w:rsidRPr="006A1650">
        <w:rPr>
          <w:sz w:val="20"/>
        </w:rPr>
        <w:lastRenderedPageBreak/>
        <w:t xml:space="preserve">Иные публикации не являются официальными и не </w:t>
      </w:r>
      <w:r w:rsidR="006B45B4" w:rsidRPr="006A1650">
        <w:rPr>
          <w:sz w:val="20"/>
        </w:rPr>
        <w:t>налагают</w:t>
      </w:r>
      <w:r w:rsidRPr="006A1650">
        <w:rPr>
          <w:sz w:val="20"/>
        </w:rPr>
        <w:t xml:space="preserve"> никаких </w:t>
      </w:r>
      <w:r w:rsidR="00A37FF4" w:rsidRPr="006A1650">
        <w:rPr>
          <w:sz w:val="20"/>
        </w:rPr>
        <w:t>обязательств</w:t>
      </w:r>
      <w:r w:rsidRPr="006A1650">
        <w:rPr>
          <w:sz w:val="20"/>
        </w:rPr>
        <w:t xml:space="preserve"> </w:t>
      </w:r>
      <w:r w:rsidR="00A37FF4" w:rsidRPr="006A1650">
        <w:rPr>
          <w:sz w:val="20"/>
        </w:rPr>
        <w:t>на</w:t>
      </w:r>
      <w:r w:rsidRPr="006A1650">
        <w:rPr>
          <w:sz w:val="20"/>
        </w:rPr>
        <w:t xml:space="preserve"> </w:t>
      </w:r>
      <w:r w:rsidR="00A0353C" w:rsidRPr="006A1650">
        <w:rPr>
          <w:sz w:val="20"/>
        </w:rPr>
        <w:t>Организатор</w:t>
      </w:r>
      <w:r w:rsidR="004D261C" w:rsidRPr="006A1650">
        <w:rPr>
          <w:sz w:val="20"/>
        </w:rPr>
        <w:t>а</w:t>
      </w:r>
      <w:r w:rsidRPr="006A1650">
        <w:rPr>
          <w:sz w:val="20"/>
        </w:rPr>
        <w:t>.</w:t>
      </w:r>
    </w:p>
    <w:p w:rsidR="00A25128" w:rsidRPr="00DD4031" w:rsidRDefault="00A25128" w:rsidP="006F7597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6A1650">
      <w:pPr>
        <w:pStyle w:val="32"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5" w:name="_Toc52869454"/>
      <w:bookmarkStart w:id="86" w:name="_Toc155259564"/>
      <w:r w:rsidRPr="00DD4031">
        <w:rPr>
          <w:b/>
          <w:sz w:val="20"/>
          <w:szCs w:val="20"/>
          <w:lang w:val="ru-RU"/>
        </w:rPr>
        <w:t>Прием Заявок</w:t>
      </w:r>
      <w:bookmarkEnd w:id="85"/>
      <w:bookmarkEnd w:id="86"/>
    </w:p>
    <w:p w:rsidR="00B41342" w:rsidRPr="00DD4031" w:rsidRDefault="00B41342" w:rsidP="006A1650">
      <w:pPr>
        <w:pStyle w:val="afff6"/>
        <w:numPr>
          <w:ilvl w:val="2"/>
          <w:numId w:val="2"/>
        </w:numPr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6A1650">
      <w:pPr>
        <w:pStyle w:val="afff6"/>
        <w:numPr>
          <w:ilvl w:val="2"/>
          <w:numId w:val="2"/>
        </w:numPr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6A1650">
      <w:pPr>
        <w:pStyle w:val="afff6"/>
        <w:numPr>
          <w:ilvl w:val="2"/>
          <w:numId w:val="2"/>
        </w:numPr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6A1650">
      <w:pPr>
        <w:pStyle w:val="afff6"/>
        <w:numPr>
          <w:ilvl w:val="2"/>
          <w:numId w:val="2"/>
        </w:numPr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6A1650">
      <w:pPr>
        <w:pStyle w:val="afff6"/>
        <w:numPr>
          <w:ilvl w:val="2"/>
          <w:numId w:val="2"/>
        </w:numPr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6A1650">
      <w:pPr>
        <w:pStyle w:val="afff6"/>
        <w:numPr>
          <w:ilvl w:val="2"/>
          <w:numId w:val="2"/>
        </w:numPr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6A1650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</w:t>
      </w:r>
      <w:proofErr w:type="gramStart"/>
      <w:r w:rsidR="001F42BF" w:rsidRPr="00DD4031">
        <w:rPr>
          <w:i/>
          <w:sz w:val="16"/>
          <w:szCs w:val="16"/>
        </w:rPr>
        <w:t xml:space="preserve">   (</w:t>
      </w:r>
      <w:proofErr w:type="gramEnd"/>
      <w:r w:rsidR="001F42BF" w:rsidRPr="00DD4031">
        <w:rPr>
          <w:i/>
          <w:sz w:val="16"/>
          <w:szCs w:val="16"/>
        </w:rPr>
        <w:t>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6A1650">
      <w:pPr>
        <w:pStyle w:val="afff6"/>
        <w:numPr>
          <w:ilvl w:val="2"/>
          <w:numId w:val="2"/>
        </w:numPr>
        <w:spacing w:after="0"/>
        <w:ind w:left="0" w:firstLine="0"/>
        <w:rPr>
          <w:sz w:val="20"/>
        </w:rPr>
      </w:pPr>
      <w:bookmarkStart w:id="87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6A1650">
      <w:pPr>
        <w:pStyle w:val="afff6"/>
        <w:numPr>
          <w:ilvl w:val="2"/>
          <w:numId w:val="2"/>
        </w:numPr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6A1650">
      <w:pPr>
        <w:pStyle w:val="32"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8" w:name="_Toc98329561"/>
      <w:bookmarkStart w:id="89" w:name="_Toc108423676"/>
      <w:bookmarkStart w:id="90" w:name="_Toc114916493"/>
      <w:bookmarkStart w:id="91" w:name="_Toc114917014"/>
      <w:bookmarkStart w:id="92" w:name="_Toc115241699"/>
      <w:bookmarkStart w:id="93" w:name="_Toc115243336"/>
      <w:bookmarkStart w:id="94" w:name="_Toc52869455"/>
      <w:bookmarkStart w:id="95" w:name="_Toc15525956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8"/>
      <w:r w:rsidRPr="00DD4031">
        <w:rPr>
          <w:b/>
          <w:sz w:val="20"/>
          <w:szCs w:val="20"/>
          <w:lang w:val="ru-RU"/>
        </w:rPr>
        <w:t>заяв</w:t>
      </w:r>
      <w:bookmarkEnd w:id="89"/>
      <w:bookmarkEnd w:id="90"/>
      <w:bookmarkEnd w:id="91"/>
      <w:bookmarkEnd w:id="92"/>
      <w:bookmarkEnd w:id="93"/>
      <w:r w:rsidRPr="00DD4031">
        <w:rPr>
          <w:b/>
          <w:sz w:val="20"/>
          <w:szCs w:val="20"/>
          <w:lang w:val="ru-RU"/>
        </w:rPr>
        <w:t>ок</w:t>
      </w:r>
      <w:bookmarkEnd w:id="94"/>
      <w:bookmarkEnd w:id="95"/>
    </w:p>
    <w:p w:rsidR="00837772" w:rsidRPr="00DD4031" w:rsidRDefault="00837772" w:rsidP="006A1650">
      <w:pPr>
        <w:pStyle w:val="afff6"/>
        <w:numPr>
          <w:ilvl w:val="2"/>
          <w:numId w:val="2"/>
        </w:numPr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6A1650">
      <w:pPr>
        <w:pStyle w:val="afff6"/>
        <w:numPr>
          <w:ilvl w:val="2"/>
          <w:numId w:val="2"/>
        </w:numPr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6A1650">
      <w:pPr>
        <w:pStyle w:val="afff6"/>
        <w:numPr>
          <w:ilvl w:val="2"/>
          <w:numId w:val="2"/>
        </w:numPr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881891" w:rsidRDefault="00881891" w:rsidP="006A1650">
      <w:pPr>
        <w:pStyle w:val="afff6"/>
        <w:numPr>
          <w:ilvl w:val="2"/>
          <w:numId w:val="2"/>
        </w:numPr>
        <w:spacing w:after="0"/>
        <w:ind w:left="0" w:firstLine="0"/>
        <w:rPr>
          <w:sz w:val="20"/>
        </w:rPr>
      </w:pPr>
      <w:r w:rsidRPr="001847FE">
        <w:rPr>
          <w:sz w:val="20"/>
        </w:rPr>
        <w:t>В случае если по истечении срока подачи Заявок не подано ни одной Заявки, Организатор вправе признать маркетинговые исследования несостоявшимися.</w:t>
      </w:r>
    </w:p>
    <w:p w:rsidR="00E223F3" w:rsidRPr="009E56C4" w:rsidRDefault="00E223F3" w:rsidP="006A1650">
      <w:pPr>
        <w:pStyle w:val="afff6"/>
        <w:numPr>
          <w:ilvl w:val="2"/>
          <w:numId w:val="2"/>
        </w:numPr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881891">
        <w:rPr>
          <w:bCs/>
          <w:sz w:val="20"/>
        </w:rPr>
        <w:t xml:space="preserve">,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9E56C4">
        <w:rPr>
          <w:sz w:val="20"/>
        </w:rPr>
        <w:t>рассмотрение и оценка в порядке, установленном Документацией.</w:t>
      </w:r>
    </w:p>
    <w:p w:rsidR="00F952E2" w:rsidRPr="009E56C4" w:rsidRDefault="00F952E2" w:rsidP="006A1650">
      <w:pPr>
        <w:pStyle w:val="afff6"/>
        <w:numPr>
          <w:ilvl w:val="2"/>
          <w:numId w:val="2"/>
        </w:numPr>
        <w:spacing w:after="0"/>
        <w:ind w:left="0" w:firstLine="0"/>
        <w:rPr>
          <w:sz w:val="20"/>
        </w:rPr>
      </w:pPr>
      <w:r w:rsidRPr="009E56C4">
        <w:rPr>
          <w:sz w:val="20"/>
        </w:rPr>
        <w:t>Участник, подавший Заявку, с даты вскрытия заявок и до срока,</w:t>
      </w:r>
      <w:r w:rsidR="007B747A" w:rsidRPr="009E56C4">
        <w:rPr>
          <w:sz w:val="20"/>
        </w:rPr>
        <w:t xml:space="preserve"> </w:t>
      </w:r>
      <w:r w:rsidRPr="009E56C4">
        <w:rPr>
          <w:sz w:val="20"/>
        </w:rPr>
        <w:t xml:space="preserve">указанного в </w:t>
      </w:r>
      <w:r w:rsidR="007B747A" w:rsidRPr="009E56C4">
        <w:rPr>
          <w:sz w:val="20"/>
        </w:rPr>
        <w:t>И</w:t>
      </w:r>
      <w:r w:rsidRPr="009E56C4">
        <w:rPr>
          <w:sz w:val="20"/>
        </w:rPr>
        <w:t>звещени</w:t>
      </w:r>
      <w:r w:rsidR="00D44E71" w:rsidRPr="009E56C4">
        <w:rPr>
          <w:sz w:val="20"/>
        </w:rPr>
        <w:t>и</w:t>
      </w:r>
      <w:r w:rsidRPr="009E56C4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</w:t>
      </w:r>
      <w:r w:rsidRPr="009E56C4">
        <w:rPr>
          <w:sz w:val="20"/>
        </w:rPr>
        <w:lastRenderedPageBreak/>
        <w:t>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9E56C4">
        <w:rPr>
          <w:sz w:val="20"/>
        </w:rPr>
        <w:t>ей</w:t>
      </w:r>
      <w:r w:rsidRPr="009E56C4">
        <w:rPr>
          <w:sz w:val="20"/>
        </w:rPr>
        <w:t xml:space="preserve">. </w:t>
      </w:r>
    </w:p>
    <w:p w:rsidR="00C74F96" w:rsidRPr="009E56C4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9E56C4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9E56C4">
        <w:rPr>
          <w:sz w:val="20"/>
        </w:rPr>
        <w:t xml:space="preserve">в установленные сроки </w:t>
      </w:r>
      <w:r w:rsidRPr="009E56C4">
        <w:rPr>
          <w:sz w:val="20"/>
        </w:rPr>
        <w:t xml:space="preserve">нового технико-коммерческого предложения, после </w:t>
      </w:r>
      <w:r w:rsidR="0041606F" w:rsidRPr="009E56C4">
        <w:rPr>
          <w:sz w:val="20"/>
        </w:rPr>
        <w:t xml:space="preserve">вскрытия </w:t>
      </w:r>
      <w:r w:rsidRPr="009E56C4">
        <w:rPr>
          <w:sz w:val="20"/>
        </w:rPr>
        <w:t>Заяв</w:t>
      </w:r>
      <w:r w:rsidR="0041606F" w:rsidRPr="009E56C4">
        <w:rPr>
          <w:sz w:val="20"/>
        </w:rPr>
        <w:t>о</w:t>
      </w:r>
      <w:r w:rsidRPr="009E56C4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9E56C4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</w:p>
    <w:p w:rsidR="006641F6" w:rsidRPr="00DD4031" w:rsidRDefault="006641F6" w:rsidP="006A1650">
      <w:pPr>
        <w:pStyle w:val="32"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6" w:name="_Toc52869456"/>
      <w:bookmarkStart w:id="97" w:name="_Toc15525956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96"/>
      <w:bookmarkEnd w:id="97"/>
    </w:p>
    <w:p w:rsidR="006641F6" w:rsidRPr="00DD4031" w:rsidRDefault="006641F6" w:rsidP="006A1650">
      <w:pPr>
        <w:pStyle w:val="afff6"/>
        <w:numPr>
          <w:ilvl w:val="2"/>
          <w:numId w:val="2"/>
        </w:numPr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6A1650">
      <w:pPr>
        <w:pStyle w:val="afff6"/>
        <w:numPr>
          <w:ilvl w:val="2"/>
          <w:numId w:val="2"/>
        </w:numPr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</w:t>
      </w:r>
    </w:p>
    <w:p w:rsidR="00FB2C17" w:rsidRPr="00DD4031" w:rsidRDefault="00FB2C17" w:rsidP="006A1650">
      <w:pPr>
        <w:pStyle w:val="afff6"/>
        <w:numPr>
          <w:ilvl w:val="2"/>
          <w:numId w:val="2"/>
        </w:numPr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6A1650">
      <w:pPr>
        <w:pStyle w:val="afff6"/>
        <w:numPr>
          <w:ilvl w:val="2"/>
          <w:numId w:val="2"/>
        </w:numPr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6A1650">
      <w:pPr>
        <w:pStyle w:val="afff6"/>
        <w:numPr>
          <w:ilvl w:val="2"/>
          <w:numId w:val="2"/>
        </w:numPr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6A1650">
      <w:pPr>
        <w:pStyle w:val="afff6"/>
        <w:numPr>
          <w:ilvl w:val="2"/>
          <w:numId w:val="2"/>
        </w:numPr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6A1650">
      <w:pPr>
        <w:pStyle w:val="afff6"/>
        <w:numPr>
          <w:ilvl w:val="2"/>
          <w:numId w:val="2"/>
        </w:numPr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6A1650">
      <w:pPr>
        <w:pStyle w:val="afff6"/>
        <w:numPr>
          <w:ilvl w:val="2"/>
          <w:numId w:val="2"/>
        </w:numPr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6A1650">
      <w:pPr>
        <w:pStyle w:val="32"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98" w:name="_Toc52869457"/>
      <w:bookmarkStart w:id="99" w:name="_Toc15525956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98"/>
      <w:bookmarkEnd w:id="99"/>
    </w:p>
    <w:p w:rsidR="00AE7EAE" w:rsidRPr="00DD4031" w:rsidRDefault="00AE7EAE" w:rsidP="006A1650">
      <w:pPr>
        <w:pStyle w:val="afff6"/>
        <w:numPr>
          <w:ilvl w:val="2"/>
          <w:numId w:val="2"/>
        </w:numPr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DA331B">
      <w:pPr>
        <w:pStyle w:val="23"/>
        <w:shd w:val="clear" w:color="auto" w:fill="FFFFFF"/>
        <w:tabs>
          <w:tab w:val="left" w:pos="709"/>
        </w:tabs>
        <w:ind w:left="0" w:firstLine="709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DA331B">
      <w:pPr>
        <w:pStyle w:val="23"/>
        <w:shd w:val="clear" w:color="auto" w:fill="FFFFFF"/>
        <w:tabs>
          <w:tab w:val="left" w:pos="709"/>
        </w:tabs>
        <w:ind w:left="0" w:firstLine="709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DA331B">
      <w:pPr>
        <w:pStyle w:val="23"/>
        <w:shd w:val="clear" w:color="auto" w:fill="FFFFFF"/>
        <w:tabs>
          <w:tab w:val="left" w:pos="709"/>
        </w:tabs>
        <w:ind w:left="0" w:firstLine="709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DA331B">
      <w:pPr>
        <w:pStyle w:val="23"/>
        <w:shd w:val="clear" w:color="auto" w:fill="FFFFFF"/>
        <w:tabs>
          <w:tab w:val="left" w:pos="709"/>
        </w:tabs>
        <w:ind w:left="0" w:firstLine="709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6A1650">
      <w:pPr>
        <w:pStyle w:val="afff6"/>
        <w:numPr>
          <w:ilvl w:val="2"/>
          <w:numId w:val="2"/>
        </w:numPr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6A1650">
      <w:pPr>
        <w:pStyle w:val="32"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0" w:name="_Toc52869458"/>
      <w:bookmarkStart w:id="101" w:name="_Toc15525956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100"/>
      <w:bookmarkEnd w:id="101"/>
    </w:p>
    <w:p w:rsidR="00414B94" w:rsidRPr="00DD4031" w:rsidRDefault="00414B94" w:rsidP="006A1650">
      <w:pPr>
        <w:pStyle w:val="afff6"/>
        <w:numPr>
          <w:ilvl w:val="2"/>
          <w:numId w:val="2"/>
        </w:numPr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</w:t>
      </w:r>
      <w:r w:rsidR="00EE33FF">
        <w:rPr>
          <w:sz w:val="20"/>
        </w:rPr>
        <w:t>ого</w:t>
      </w:r>
      <w:r w:rsidR="0009109F" w:rsidRPr="00DD4031">
        <w:rPr>
          <w:sz w:val="20"/>
        </w:rPr>
        <w:t xml:space="preserve"> протокол</w:t>
      </w:r>
      <w:r w:rsidR="00EE33FF">
        <w:rPr>
          <w:sz w:val="20"/>
        </w:rPr>
        <w:t>а</w:t>
      </w:r>
      <w:r w:rsidR="0009109F" w:rsidRPr="00DD4031">
        <w:rPr>
          <w:sz w:val="20"/>
        </w:rPr>
        <w:t>.</w:t>
      </w:r>
    </w:p>
    <w:p w:rsidR="00520273" w:rsidRPr="00DD4031" w:rsidRDefault="00520273" w:rsidP="006A1650">
      <w:pPr>
        <w:pStyle w:val="afff6"/>
        <w:numPr>
          <w:ilvl w:val="2"/>
          <w:numId w:val="2"/>
        </w:numPr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>дней с момента размещения протокола, указанного в пункте 2.</w:t>
      </w:r>
      <w:r w:rsidR="00EE33FF">
        <w:rPr>
          <w:sz w:val="20"/>
        </w:rPr>
        <w:t>6</w:t>
      </w:r>
      <w:r w:rsidRPr="00DD4031">
        <w:rPr>
          <w:sz w:val="20"/>
        </w:rPr>
        <w:t xml:space="preserve">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6A1650">
      <w:pPr>
        <w:pStyle w:val="32"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2" w:name="_Toc52869459"/>
      <w:bookmarkStart w:id="103" w:name="_Toc15525956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102"/>
      <w:bookmarkEnd w:id="103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906942" w:rsidRPr="00241785" w:rsidRDefault="00906942" w:rsidP="006A1650">
      <w:pPr>
        <w:pStyle w:val="afff6"/>
        <w:numPr>
          <w:ilvl w:val="2"/>
          <w:numId w:val="2"/>
        </w:numPr>
        <w:spacing w:after="0"/>
        <w:ind w:left="0" w:firstLine="0"/>
        <w:rPr>
          <w:sz w:val="20"/>
        </w:rPr>
      </w:pPr>
      <w:r w:rsidRPr="00241785">
        <w:rPr>
          <w:sz w:val="20"/>
        </w:rPr>
        <w:t>Если иное не определено Заказчиком, Участник, чьи условия, указанные в его Заявке, признаны наиболее выгодными, в течение 5 рабочих дней с даты получения направленного в соответствии с пунктом 2.6.2 Документации уведомления Организатора о результатах маркетинговых исследований обязан предоставить Заказчику в 2-х экземплярах подписанный со своей стороны оригинал текста договора, подготовленный в соответствии с пунктом 2.7.2 Документации, и информацию о цепочке собственников, включая бенефициаров (в том числе конечных), а также иные сведения, установленные локальными нормативными правовыми актами Заказчика.</w:t>
      </w:r>
    </w:p>
    <w:p w:rsidR="00FB7442" w:rsidRPr="00DD4031" w:rsidRDefault="00161BD9" w:rsidP="006A1650">
      <w:pPr>
        <w:pStyle w:val="afff6"/>
        <w:numPr>
          <w:ilvl w:val="2"/>
          <w:numId w:val="2"/>
        </w:numPr>
        <w:spacing w:after="0"/>
        <w:ind w:left="0" w:firstLine="0"/>
        <w:rPr>
          <w:b/>
          <w:sz w:val="20"/>
        </w:rPr>
      </w:pPr>
      <w:r w:rsidRPr="00DD4031">
        <w:rPr>
          <w:sz w:val="20"/>
        </w:rPr>
        <w:lastRenderedPageBreak/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6A1650">
      <w:pPr>
        <w:pStyle w:val="afff6"/>
        <w:numPr>
          <w:ilvl w:val="2"/>
          <w:numId w:val="2"/>
        </w:numPr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6A1650">
      <w:pPr>
        <w:pStyle w:val="afff6"/>
        <w:numPr>
          <w:ilvl w:val="2"/>
          <w:numId w:val="2"/>
        </w:numPr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6A1650">
      <w:pPr>
        <w:pStyle w:val="afff6"/>
        <w:numPr>
          <w:ilvl w:val="2"/>
          <w:numId w:val="2"/>
        </w:numPr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7E36C7">
        <w:rPr>
          <w:sz w:val="20"/>
        </w:rPr>
        <w:t>7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</w:p>
    <w:p w:rsidR="00FB7442" w:rsidRPr="00DD4031" w:rsidRDefault="00520273" w:rsidP="006A1650">
      <w:pPr>
        <w:pStyle w:val="afff6"/>
        <w:numPr>
          <w:ilvl w:val="2"/>
          <w:numId w:val="2"/>
        </w:numPr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104" w:name="_Toc324499984"/>
      <w:bookmarkStart w:id="105" w:name="_Toc324500144"/>
      <w:bookmarkStart w:id="106" w:name="_Toc324502981"/>
      <w:bookmarkStart w:id="107" w:name="_Toc324503120"/>
      <w:bookmarkStart w:id="108" w:name="_Toc324503259"/>
      <w:bookmarkStart w:id="109" w:name="_Toc324499985"/>
      <w:bookmarkStart w:id="110" w:name="_Toc324500145"/>
      <w:bookmarkStart w:id="111" w:name="_Toc324502982"/>
      <w:bookmarkStart w:id="112" w:name="_Toc324503121"/>
      <w:bookmarkStart w:id="113" w:name="_Toc324503260"/>
      <w:bookmarkStart w:id="114" w:name="_Toc523236266"/>
      <w:bookmarkEnd w:id="87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</w:p>
    <w:p w:rsidR="00B14335" w:rsidRPr="00DD4031" w:rsidRDefault="007A4A4C" w:rsidP="006A1650">
      <w:pPr>
        <w:pStyle w:val="afff6"/>
        <w:numPr>
          <w:ilvl w:val="2"/>
          <w:numId w:val="2"/>
        </w:numPr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6A1650">
      <w:pPr>
        <w:pStyle w:val="afff6"/>
        <w:numPr>
          <w:ilvl w:val="2"/>
          <w:numId w:val="2"/>
        </w:numPr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4"/>
      </w:r>
    </w:p>
    <w:p w:rsidR="00B14335" w:rsidRPr="00DD4031" w:rsidRDefault="007A4A4C" w:rsidP="006A1650">
      <w:pPr>
        <w:pStyle w:val="afff6"/>
        <w:numPr>
          <w:ilvl w:val="2"/>
          <w:numId w:val="2"/>
        </w:numPr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6A1650">
      <w:pPr>
        <w:pStyle w:val="afff6"/>
        <w:numPr>
          <w:ilvl w:val="2"/>
          <w:numId w:val="2"/>
        </w:numPr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6A1650">
      <w:pPr>
        <w:pStyle w:val="afff6"/>
        <w:numPr>
          <w:ilvl w:val="2"/>
          <w:numId w:val="2"/>
        </w:numPr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6A1650">
      <w:pPr>
        <w:pStyle w:val="afff6"/>
        <w:numPr>
          <w:ilvl w:val="2"/>
          <w:numId w:val="2"/>
        </w:numPr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6A1650">
      <w:pPr>
        <w:pStyle w:val="afff6"/>
        <w:numPr>
          <w:ilvl w:val="2"/>
          <w:numId w:val="2"/>
        </w:numPr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6A1650">
      <w:pPr>
        <w:pStyle w:val="1"/>
        <w:numPr>
          <w:ilvl w:val="0"/>
          <w:numId w:val="2"/>
        </w:numPr>
        <w:tabs>
          <w:tab w:val="left" w:pos="709"/>
          <w:tab w:val="left" w:pos="1418"/>
        </w:tabs>
        <w:ind w:left="0" w:firstLine="0"/>
        <w:rPr>
          <w:caps/>
          <w:sz w:val="20"/>
        </w:rPr>
      </w:pPr>
      <w:bookmarkStart w:id="115" w:name="_Toc52869460"/>
      <w:bookmarkStart w:id="116" w:name="_Toc155259570"/>
      <w:bookmarkStart w:id="117" w:name="_Toc98329570"/>
      <w:bookmarkStart w:id="118" w:name="_Toc108423685"/>
      <w:bookmarkStart w:id="119" w:name="_Toc114916502"/>
      <w:bookmarkStart w:id="120" w:name="_Toc114917023"/>
      <w:bookmarkStart w:id="121" w:name="_Toc115241708"/>
      <w:bookmarkStart w:id="122" w:name="_Toc115242594"/>
      <w:bookmarkStart w:id="123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</w:t>
      </w:r>
      <w:r w:rsidR="009E56C4" w:rsidRPr="00DD4031">
        <w:rPr>
          <w:caps/>
          <w:sz w:val="20"/>
        </w:rPr>
        <w:t>ОФОРМЛЕНИЕ, ФОРМА</w:t>
      </w:r>
      <w:r w:rsidR="009E358B" w:rsidRPr="00DD4031">
        <w:rPr>
          <w:caps/>
          <w:sz w:val="20"/>
        </w:rPr>
        <w:t>)</w:t>
      </w:r>
      <w:bookmarkEnd w:id="115"/>
      <w:bookmarkEnd w:id="116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6A1650">
      <w:pPr>
        <w:pStyle w:val="32"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4" w:name="_Ref323807524"/>
      <w:bookmarkStart w:id="125" w:name="_Toc453152074"/>
      <w:bookmarkStart w:id="126" w:name="_Toc453166626"/>
      <w:bookmarkStart w:id="127" w:name="_Toc453074234"/>
      <w:bookmarkStart w:id="128" w:name="_Toc476580296"/>
      <w:bookmarkStart w:id="129" w:name="_Toc528759207"/>
      <w:bookmarkStart w:id="130" w:name="_Toc52869461"/>
      <w:bookmarkStart w:id="131" w:name="_Toc15525957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24"/>
      <w:r w:rsidR="001D6A5D" w:rsidRPr="00DD4031">
        <w:rPr>
          <w:b/>
          <w:sz w:val="20"/>
          <w:szCs w:val="20"/>
          <w:lang w:val="ru-RU"/>
        </w:rPr>
        <w:t>аявки</w:t>
      </w:r>
      <w:bookmarkEnd w:id="125"/>
      <w:bookmarkEnd w:id="126"/>
      <w:bookmarkEnd w:id="127"/>
      <w:bookmarkEnd w:id="128"/>
      <w:bookmarkEnd w:id="129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30"/>
      <w:bookmarkEnd w:id="131"/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2520ED" w:rsidRPr="002520ED">
        <w:rPr>
          <w:sz w:val="20"/>
        </w:rPr>
        <w:t xml:space="preserve">Письмо </w:t>
      </w:r>
      <w:r w:rsidR="002520ED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6F00A1">
        <w:rPr>
          <w:sz w:val="20"/>
        </w:rPr>
        <w:t>.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38879623"/>
      <w:bookmarkStart w:id="133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32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33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34" w:name="_Toc254013638"/>
      <w:bookmarkStart w:id="135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36" w:name="_Toc254013641"/>
      <w:bookmarkStart w:id="137" w:name="_Toc255308186"/>
      <w:bookmarkStart w:id="138" w:name="_Toc265224910"/>
      <w:bookmarkStart w:id="139" w:name="_Toc265225160"/>
      <w:bookmarkEnd w:id="134"/>
      <w:bookmarkEnd w:id="135"/>
    </w:p>
    <w:bookmarkEnd w:id="136"/>
    <w:bookmarkEnd w:id="137"/>
    <w:bookmarkEnd w:id="138"/>
    <w:bookmarkEnd w:id="139"/>
    <w:p w:rsidR="007048C3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6A1650">
      <w:pPr>
        <w:pStyle w:val="32"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40" w:name="_Ref323315093"/>
      <w:bookmarkStart w:id="141" w:name="_Toc453152075"/>
      <w:bookmarkStart w:id="142" w:name="_Toc453166627"/>
      <w:bookmarkStart w:id="143" w:name="_Toc453074235"/>
      <w:bookmarkStart w:id="144" w:name="_Toc476580297"/>
      <w:bookmarkStart w:id="145" w:name="_Toc528759208"/>
      <w:bookmarkStart w:id="146" w:name="_Toc52869462"/>
      <w:bookmarkStart w:id="147" w:name="_Toc155259572"/>
      <w:r w:rsidRPr="00DD4031">
        <w:rPr>
          <w:b/>
          <w:sz w:val="20"/>
          <w:szCs w:val="20"/>
        </w:rPr>
        <w:t xml:space="preserve">Требования к подготовке </w:t>
      </w:r>
      <w:bookmarkEnd w:id="140"/>
      <w:bookmarkEnd w:id="141"/>
      <w:bookmarkEnd w:id="142"/>
      <w:bookmarkEnd w:id="143"/>
      <w:bookmarkEnd w:id="144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45"/>
      <w:bookmarkEnd w:id="146"/>
      <w:bookmarkEnd w:id="147"/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</w:t>
      </w:r>
      <w:r w:rsidR="00B67D0B">
        <w:rPr>
          <w:sz w:val="20"/>
        </w:rPr>
        <w:t>П</w:t>
      </w:r>
      <w:r w:rsidR="004E348D" w:rsidRPr="00DD4031">
        <w:rPr>
          <w:sz w:val="20"/>
        </w:rPr>
        <w:t xml:space="preserve">риложения 2 «Техническое задание» и </w:t>
      </w:r>
      <w:r w:rsidR="00B67D0B">
        <w:rPr>
          <w:sz w:val="20"/>
        </w:rPr>
        <w:t>П</w:t>
      </w:r>
      <w:r w:rsidR="004E348D" w:rsidRPr="00DD4031">
        <w:rPr>
          <w:sz w:val="20"/>
        </w:rPr>
        <w:t>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48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48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5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50" w:name="_Ref523413706"/>
      <w:r w:rsidRPr="00DD4031">
        <w:rPr>
          <w:sz w:val="20"/>
        </w:rPr>
        <w:t xml:space="preserve">Предельные сроки </w:t>
      </w:r>
      <w:bookmarkStart w:id="151" w:name="продолжительностьРабот"/>
      <w:bookmarkStart w:id="152" w:name="_Ref323315353"/>
      <w:bookmarkEnd w:id="151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53" w:name="_Toc265225163"/>
      <w:bookmarkStart w:id="154" w:name="_Toc265224913"/>
      <w:bookmarkStart w:id="155" w:name="_Toc255308189"/>
      <w:bookmarkStart w:id="156" w:name="_Toc254013644"/>
      <w:bookmarkStart w:id="157" w:name="_Toc263969410"/>
      <w:bookmarkStart w:id="158" w:name="_Toc265146168"/>
      <w:bookmarkStart w:id="159" w:name="_Toc265833706"/>
      <w:bookmarkStart w:id="160" w:name="_Toc254013648"/>
      <w:bookmarkStart w:id="161" w:name="_Toc255289423"/>
      <w:bookmarkStart w:id="162" w:name="_Toc255289726"/>
      <w:bookmarkStart w:id="163" w:name="_Toc254013651"/>
      <w:bookmarkEnd w:id="150"/>
      <w:bookmarkEnd w:id="152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64" w:name="_Toc265225166"/>
      <w:bookmarkStart w:id="165" w:name="_Toc265224916"/>
      <w:bookmarkStart w:id="166" w:name="_Toc255308192"/>
      <w:bookmarkStart w:id="167" w:name="_Toc254013647"/>
      <w:bookmarkStart w:id="168" w:name="_Toc265146171"/>
      <w:bookmarkStart w:id="169" w:name="_Toc265833709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70" w:name="_Toc254013652"/>
      <w:bookmarkStart w:id="171" w:name="_Toc255308197"/>
      <w:bookmarkStart w:id="172" w:name="_Toc265224922"/>
      <w:bookmarkStart w:id="173" w:name="_Toc265225172"/>
      <w:bookmarkEnd w:id="163"/>
      <w:bookmarkEnd w:id="164"/>
      <w:bookmarkEnd w:id="165"/>
      <w:bookmarkEnd w:id="166"/>
      <w:bookmarkEnd w:id="167"/>
      <w:bookmarkEnd w:id="168"/>
      <w:bookmarkEnd w:id="169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74" w:name="_Toc254013653"/>
      <w:bookmarkStart w:id="175" w:name="_Toc255308198"/>
      <w:bookmarkStart w:id="176" w:name="_Toc265224923"/>
      <w:bookmarkStart w:id="177" w:name="_Toc265225173"/>
      <w:bookmarkEnd w:id="170"/>
      <w:bookmarkEnd w:id="171"/>
      <w:bookmarkEnd w:id="172"/>
      <w:bookmarkEnd w:id="173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8" w:name="_Toc254013654"/>
      <w:bookmarkStart w:id="179" w:name="_Toc255308199"/>
      <w:bookmarkStart w:id="180" w:name="_Toc265224924"/>
      <w:bookmarkStart w:id="181" w:name="_Toc265225174"/>
      <w:bookmarkStart w:id="182" w:name="_Toc254013655"/>
      <w:bookmarkStart w:id="183" w:name="_Toc255308200"/>
      <w:bookmarkStart w:id="184" w:name="_Toc265224925"/>
      <w:bookmarkStart w:id="185" w:name="_Toc265225175"/>
      <w:bookmarkEnd w:id="174"/>
      <w:bookmarkEnd w:id="175"/>
      <w:bookmarkEnd w:id="176"/>
      <w:bookmarkEnd w:id="177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78"/>
      <w:bookmarkEnd w:id="179"/>
      <w:bookmarkEnd w:id="180"/>
      <w:bookmarkEnd w:id="181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</w:t>
      </w:r>
      <w:r w:rsidRPr="00DD4031">
        <w:rPr>
          <w:rFonts w:ascii="Times New Roman" w:hAnsi="Times New Roman"/>
          <w:sz w:val="20"/>
          <w:szCs w:val="20"/>
        </w:rPr>
        <w:lastRenderedPageBreak/>
        <w:t xml:space="preserve">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82"/>
      <w:bookmarkEnd w:id="183"/>
      <w:bookmarkEnd w:id="184"/>
      <w:bookmarkEnd w:id="185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6A1650">
      <w:pPr>
        <w:pStyle w:val="32"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6" w:name="_Toc324499998"/>
      <w:bookmarkStart w:id="187" w:name="_Toc324500158"/>
      <w:bookmarkStart w:id="188" w:name="_Toc324502995"/>
      <w:bookmarkStart w:id="189" w:name="_Toc324503134"/>
      <w:bookmarkStart w:id="190" w:name="_Toc324503273"/>
      <w:bookmarkStart w:id="191" w:name="_Toc323391384"/>
      <w:bookmarkStart w:id="192" w:name="_Ref323308300"/>
      <w:bookmarkStart w:id="193" w:name="_Ref349039777"/>
      <w:bookmarkStart w:id="194" w:name="_Toc453152078"/>
      <w:bookmarkStart w:id="195" w:name="_Toc453166630"/>
      <w:bookmarkStart w:id="196" w:name="_Toc453074238"/>
      <w:bookmarkStart w:id="197" w:name="_Toc476580300"/>
      <w:bookmarkStart w:id="198" w:name="_Toc528759209"/>
      <w:bookmarkStart w:id="199" w:name="_Toc52869463"/>
      <w:bookmarkStart w:id="200" w:name="_Toc155259573"/>
      <w:bookmarkEnd w:id="186"/>
      <w:bookmarkEnd w:id="187"/>
      <w:bookmarkEnd w:id="188"/>
      <w:bookmarkEnd w:id="189"/>
      <w:bookmarkEnd w:id="190"/>
      <w:bookmarkEnd w:id="191"/>
      <w:r w:rsidRPr="00DD4031">
        <w:rPr>
          <w:b/>
          <w:sz w:val="20"/>
          <w:szCs w:val="20"/>
        </w:rPr>
        <w:t xml:space="preserve">Перечень документов, </w:t>
      </w:r>
      <w:bookmarkEnd w:id="192"/>
      <w:bookmarkEnd w:id="193"/>
      <w:bookmarkEnd w:id="194"/>
      <w:bookmarkEnd w:id="195"/>
      <w:bookmarkEnd w:id="196"/>
      <w:bookmarkEnd w:id="197"/>
      <w:bookmarkEnd w:id="198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99"/>
      <w:bookmarkEnd w:id="200"/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201" w:name="_Toc254013672"/>
      <w:bookmarkStart w:id="202" w:name="_Toc255308217"/>
      <w:bookmarkStart w:id="203" w:name="_Toc265224943"/>
      <w:bookmarkStart w:id="204" w:name="_Toc265225193"/>
    </w:p>
    <w:p w:rsidR="002D0081" w:rsidRPr="007E43A3" w:rsidRDefault="002D0081" w:rsidP="002D0081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bookmarkStart w:id="205" w:name="_Toc254013675"/>
      <w:bookmarkStart w:id="206" w:name="_Toc255308220"/>
      <w:bookmarkStart w:id="207" w:name="_Toc265224946"/>
      <w:bookmarkStart w:id="208" w:name="_Toc265225196"/>
      <w:bookmarkEnd w:id="201"/>
      <w:bookmarkEnd w:id="202"/>
      <w:bookmarkEnd w:id="203"/>
      <w:bookmarkEnd w:id="204"/>
      <w:r w:rsidRPr="007E43A3">
        <w:rPr>
          <w:sz w:val="20"/>
        </w:rPr>
        <w:t>Копии форм бухгалтерской отчетности для юридических лиц либо с отметкой налогового органа о приеме, либо с приложением документов, подтверждающих сдачу в налоговый орган:</w:t>
      </w:r>
    </w:p>
    <w:p w:rsidR="002D0081" w:rsidRPr="007E43A3" w:rsidRDefault="002D0081" w:rsidP="002D0081">
      <w:pPr>
        <w:ind w:firstLine="709"/>
        <w:jc w:val="both"/>
      </w:pPr>
      <w:r w:rsidRPr="007E43A3">
        <w:t>- копия бухгалтерского баланса за последний отчетный год;</w:t>
      </w:r>
    </w:p>
    <w:p w:rsidR="002D0081" w:rsidRPr="007E43A3" w:rsidRDefault="002D0081" w:rsidP="002D0081">
      <w:pPr>
        <w:ind w:firstLine="709"/>
        <w:jc w:val="both"/>
      </w:pPr>
      <w:r w:rsidRPr="007E43A3">
        <w:t>- копия бухгалтерского баланса за последний отчетный период текущего года;</w:t>
      </w:r>
    </w:p>
    <w:p w:rsidR="002D0081" w:rsidRDefault="002D0081" w:rsidP="002D0081">
      <w:pPr>
        <w:ind w:firstLine="709"/>
        <w:jc w:val="both"/>
      </w:pPr>
      <w:r w:rsidRPr="007E43A3">
        <w:t>- копии отчета о финансовых результатах за последний отчетный год;</w:t>
      </w:r>
    </w:p>
    <w:p w:rsidR="002D0081" w:rsidRDefault="002D0081" w:rsidP="002D0081">
      <w:pPr>
        <w:ind w:firstLine="709"/>
        <w:jc w:val="both"/>
      </w:pPr>
      <w:r w:rsidRPr="007E43A3">
        <w:t>- копия отчета о финансовых результатах за последний отчетный период текущего года.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09" w:name="_Toc254013677"/>
      <w:bookmarkStart w:id="210" w:name="_Toc255308222"/>
      <w:bookmarkStart w:id="211" w:name="_Toc265224948"/>
      <w:bookmarkStart w:id="212" w:name="_Toc265225198"/>
      <w:bookmarkEnd w:id="205"/>
      <w:bookmarkEnd w:id="206"/>
      <w:bookmarkEnd w:id="207"/>
      <w:bookmarkEnd w:id="208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213" w:name="_Toc254013678"/>
      <w:bookmarkStart w:id="214" w:name="_Toc255308223"/>
      <w:bookmarkStart w:id="215" w:name="_Toc265224949"/>
      <w:bookmarkStart w:id="216" w:name="_Toc265225199"/>
      <w:bookmarkEnd w:id="209"/>
      <w:bookmarkEnd w:id="210"/>
      <w:bookmarkEnd w:id="211"/>
      <w:bookmarkEnd w:id="212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 xml:space="preserve">окументации форме «Общие сведения об </w:t>
      </w:r>
      <w:proofErr w:type="gramStart"/>
      <w:r w:rsidRPr="00DD4031">
        <w:rPr>
          <w:sz w:val="20"/>
        </w:rPr>
        <w:t>участнике»</w:t>
      </w:r>
      <w:r w:rsidR="002D0081">
        <w:rPr>
          <w:sz w:val="20"/>
        </w:rPr>
        <w:t xml:space="preserve">   </w:t>
      </w:r>
      <w:proofErr w:type="gramEnd"/>
      <w:r w:rsidR="002D0081">
        <w:rPr>
          <w:sz w:val="20"/>
        </w:rPr>
        <w:t xml:space="preserve">               </w:t>
      </w:r>
      <w:r w:rsidRPr="00DD4031">
        <w:rPr>
          <w:sz w:val="20"/>
        </w:rPr>
        <w:t xml:space="preserve">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213"/>
      <w:bookmarkEnd w:id="214"/>
      <w:bookmarkEnd w:id="215"/>
      <w:bookmarkEnd w:id="216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proofErr w:type="gramStart"/>
      <w:r w:rsidRPr="00DD4031">
        <w:rPr>
          <w:sz w:val="20"/>
        </w:rPr>
        <w:t xml:space="preserve">), </w:t>
      </w:r>
      <w:r w:rsidR="002D0081">
        <w:rPr>
          <w:sz w:val="20"/>
        </w:rPr>
        <w:t xml:space="preserve">  </w:t>
      </w:r>
      <w:proofErr w:type="gramEnd"/>
      <w:r w:rsidR="002D0081">
        <w:rPr>
          <w:sz w:val="20"/>
        </w:rPr>
        <w:t xml:space="preserve">                           </w:t>
      </w:r>
      <w:r w:rsidRPr="00DD4031">
        <w:rPr>
          <w:sz w:val="20"/>
        </w:rPr>
        <w:t>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трансгаз </w:t>
      </w:r>
      <w:proofErr w:type="gramStart"/>
      <w:r w:rsidRPr="00DD4031">
        <w:rPr>
          <w:sz w:val="20"/>
        </w:rPr>
        <w:t>Беларусь»</w:t>
      </w:r>
      <w:r w:rsidR="002D0081">
        <w:rPr>
          <w:sz w:val="20"/>
        </w:rPr>
        <w:t xml:space="preserve">   </w:t>
      </w:r>
      <w:proofErr w:type="gramEnd"/>
      <w:r w:rsidR="002D0081">
        <w:rPr>
          <w:sz w:val="20"/>
        </w:rPr>
        <w:t xml:space="preserve">                     </w:t>
      </w:r>
      <w:r w:rsidRPr="00DD4031">
        <w:rPr>
          <w:sz w:val="20"/>
        </w:rPr>
        <w:t xml:space="preserve">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17" w:name="_Toc254013679"/>
      <w:bookmarkStart w:id="218" w:name="_Toc255308224"/>
      <w:bookmarkStart w:id="219" w:name="_Toc265224950"/>
      <w:bookmarkStart w:id="220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 xml:space="preserve">ых маркетинговых </w:t>
      </w:r>
      <w:proofErr w:type="gramStart"/>
      <w:r w:rsidR="00E57B85" w:rsidRPr="00DD4031">
        <w:rPr>
          <w:sz w:val="20"/>
        </w:rPr>
        <w:t>исследований</w:t>
      </w:r>
      <w:r w:rsidRPr="00DD4031">
        <w:rPr>
          <w:sz w:val="20"/>
        </w:rPr>
        <w:t>,  по</w:t>
      </w:r>
      <w:proofErr w:type="gramEnd"/>
      <w:r w:rsidRPr="00DD4031">
        <w:rPr>
          <w:sz w:val="20"/>
        </w:rPr>
        <w:t xml:space="preserve">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17"/>
        <w:bookmarkEnd w:id="218"/>
        <w:bookmarkEnd w:id="219"/>
        <w:bookmarkEnd w:id="220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21" w:name="_Toc254013683"/>
      <w:bookmarkStart w:id="222" w:name="_Toc255308228"/>
      <w:bookmarkStart w:id="223" w:name="_Toc265224954"/>
      <w:bookmarkStart w:id="224" w:name="_Toc265225204"/>
      <w:r w:rsidR="00416D22" w:rsidRPr="00DD4031">
        <w:rPr>
          <w:sz w:val="20"/>
        </w:rPr>
        <w:t xml:space="preserve"> </w:t>
      </w:r>
    </w:p>
    <w:p w:rsidR="00F86817" w:rsidRPr="002D008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25" w:name="_Toc254013691"/>
      <w:bookmarkStart w:id="226" w:name="_Toc255308237"/>
      <w:bookmarkStart w:id="227" w:name="_Toc265224963"/>
      <w:bookmarkStart w:id="228" w:name="_Toc265225213"/>
      <w:bookmarkEnd w:id="221"/>
      <w:bookmarkEnd w:id="222"/>
      <w:bookmarkEnd w:id="223"/>
      <w:bookmarkEnd w:id="224"/>
      <w:r w:rsidRPr="00DD4031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2D0081" w:rsidRPr="00DD4031" w:rsidRDefault="002D0081" w:rsidP="00056912">
      <w:pPr>
        <w:pStyle w:val="afff6"/>
        <w:tabs>
          <w:tab w:val="left" w:pos="3932"/>
        </w:tabs>
        <w:spacing w:after="0"/>
        <w:rPr>
          <w:b/>
          <w:sz w:val="20"/>
        </w:rPr>
      </w:pP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29" w:name="_Toc254013688"/>
      <w:bookmarkStart w:id="230" w:name="_Toc478137444"/>
      <w:bookmarkStart w:id="231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29"/>
      <w:bookmarkEnd w:id="230"/>
      <w:bookmarkEnd w:id="231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2" w:name="_Toc254013692"/>
      <w:bookmarkStart w:id="233" w:name="_Toc255308238"/>
      <w:bookmarkStart w:id="234" w:name="_Toc265224964"/>
      <w:bookmarkStart w:id="235" w:name="_Toc265225214"/>
      <w:bookmarkEnd w:id="225"/>
      <w:bookmarkEnd w:id="226"/>
      <w:bookmarkEnd w:id="227"/>
      <w:bookmarkEnd w:id="228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36" w:name="_Toc254013694"/>
      <w:bookmarkStart w:id="237" w:name="_Toc255308240"/>
      <w:bookmarkStart w:id="238" w:name="_Toc265224966"/>
      <w:bookmarkStart w:id="239" w:name="_Toc265225216"/>
      <w:bookmarkEnd w:id="232"/>
      <w:bookmarkEnd w:id="233"/>
      <w:bookmarkEnd w:id="234"/>
      <w:bookmarkEnd w:id="235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0" w:name="_Toc255289449"/>
      <w:bookmarkStart w:id="241" w:name="_Toc255289752"/>
      <w:bookmarkStart w:id="242" w:name="_Toc255308219"/>
      <w:bookmarkStart w:id="243" w:name="_Toc265224945"/>
      <w:bookmarkStart w:id="244" w:name="_Toc265225195"/>
      <w:bookmarkStart w:id="245" w:name="_Toc254013674"/>
      <w:bookmarkStart w:id="246" w:name="_Toc254013697"/>
      <w:bookmarkStart w:id="247" w:name="_Toc255308243"/>
      <w:bookmarkStart w:id="248" w:name="_Toc265224971"/>
      <w:bookmarkStart w:id="249" w:name="_Toc265225221"/>
      <w:bookmarkEnd w:id="236"/>
      <w:bookmarkEnd w:id="237"/>
      <w:bookmarkEnd w:id="238"/>
      <w:bookmarkEnd w:id="239"/>
    </w:p>
    <w:bookmarkEnd w:id="240"/>
    <w:bookmarkEnd w:id="241"/>
    <w:bookmarkEnd w:id="242"/>
    <w:bookmarkEnd w:id="243"/>
    <w:bookmarkEnd w:id="244"/>
    <w:bookmarkEnd w:id="245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46"/>
      <w:bookmarkEnd w:id="247"/>
      <w:bookmarkEnd w:id="248"/>
      <w:bookmarkEnd w:id="249"/>
      <w:r w:rsidRPr="00DD4031">
        <w:rPr>
          <w:sz w:val="20"/>
        </w:rPr>
        <w:t>.</w:t>
      </w:r>
      <w:bookmarkStart w:id="250" w:name="_Toc254013698"/>
      <w:bookmarkStart w:id="251" w:name="_Toc255308244"/>
      <w:bookmarkStart w:id="252" w:name="_Toc265224972"/>
      <w:bookmarkStart w:id="253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4" w:name="_Toc265165083"/>
      <w:bookmarkStart w:id="255" w:name="_Toc265224973"/>
      <w:bookmarkStart w:id="256" w:name="_Toc265225223"/>
      <w:bookmarkEnd w:id="250"/>
      <w:bookmarkEnd w:id="251"/>
      <w:bookmarkEnd w:id="252"/>
      <w:bookmarkEnd w:id="253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</w:t>
      </w:r>
      <w:r w:rsidRPr="00DD4031">
        <w:rPr>
          <w:sz w:val="20"/>
        </w:rPr>
        <w:lastRenderedPageBreak/>
        <w:t>отсутствия требуемого документа и содержащую необходимые подтверждения соответствия участника конкретному требованию.</w:t>
      </w:r>
      <w:bookmarkEnd w:id="254"/>
      <w:bookmarkEnd w:id="255"/>
      <w:bookmarkEnd w:id="256"/>
    </w:p>
    <w:p w:rsidR="00873E1A" w:rsidRPr="00873E1A" w:rsidRDefault="00DC01A5" w:rsidP="00873E1A">
      <w:pPr>
        <w:pStyle w:val="afff6"/>
        <w:numPr>
          <w:ilvl w:val="2"/>
          <w:numId w:val="35"/>
        </w:numPr>
        <w:tabs>
          <w:tab w:val="left" w:pos="567"/>
          <w:tab w:val="left" w:pos="851"/>
          <w:tab w:val="left" w:pos="1701"/>
          <w:tab w:val="left" w:pos="1843"/>
        </w:tabs>
        <w:spacing w:after="0"/>
        <w:ind w:left="0" w:firstLine="0"/>
        <w:rPr>
          <w:sz w:val="20"/>
        </w:rPr>
      </w:pPr>
      <w:r w:rsidRPr="00873E1A">
        <w:rPr>
          <w:sz w:val="20"/>
        </w:rPr>
        <w:t>Иные документы</w:t>
      </w:r>
      <w:r w:rsidR="0001337E" w:rsidRPr="00873E1A">
        <w:rPr>
          <w:sz w:val="20"/>
        </w:rPr>
        <w:t>,</w:t>
      </w:r>
      <w:r w:rsidRPr="00873E1A">
        <w:rPr>
          <w:sz w:val="20"/>
        </w:rPr>
        <w:t xml:space="preserve"> позволяющие осуществить оценку </w:t>
      </w:r>
      <w:r w:rsidR="005D2A5A" w:rsidRPr="00873E1A">
        <w:rPr>
          <w:sz w:val="20"/>
        </w:rPr>
        <w:t xml:space="preserve">Заявки на </w:t>
      </w:r>
      <w:r w:rsidRPr="00873E1A">
        <w:rPr>
          <w:sz w:val="20"/>
        </w:rPr>
        <w:t>соответстви</w:t>
      </w:r>
      <w:r w:rsidR="005D2A5A" w:rsidRPr="00873E1A">
        <w:rPr>
          <w:sz w:val="20"/>
        </w:rPr>
        <w:t>е</w:t>
      </w:r>
      <w:r w:rsidRPr="00873E1A">
        <w:rPr>
          <w:sz w:val="20"/>
        </w:rPr>
        <w:t xml:space="preserve"> требованиям Документации.</w:t>
      </w:r>
    </w:p>
    <w:p w:rsidR="00873E1A" w:rsidRPr="00873E1A" w:rsidRDefault="00873E1A" w:rsidP="00873E1A">
      <w:pPr>
        <w:pStyle w:val="afff6"/>
        <w:numPr>
          <w:ilvl w:val="2"/>
          <w:numId w:val="35"/>
        </w:numPr>
        <w:tabs>
          <w:tab w:val="left" w:pos="567"/>
          <w:tab w:val="left" w:pos="851"/>
          <w:tab w:val="left" w:pos="1701"/>
          <w:tab w:val="left" w:pos="1843"/>
        </w:tabs>
        <w:spacing w:after="0"/>
        <w:ind w:left="0" w:firstLine="0"/>
        <w:rPr>
          <w:sz w:val="20"/>
        </w:rPr>
      </w:pPr>
      <w:r w:rsidRPr="00873E1A">
        <w:rPr>
          <w:sz w:val="20"/>
        </w:rPr>
        <w:t>Участник должен заполнить таблицу «Чек-лист самооценки заявки участника процедуры маркетинговых исследований» Приложения 5 и представить в составе заявки.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57" w:name="_Toc324500004"/>
      <w:bookmarkStart w:id="258" w:name="_Toc324500164"/>
      <w:bookmarkStart w:id="259" w:name="_Toc453152081"/>
      <w:bookmarkStart w:id="260" w:name="_Toc453166633"/>
      <w:bookmarkStart w:id="261" w:name="_Toc453074241"/>
      <w:bookmarkStart w:id="262" w:name="_Toc476580303"/>
      <w:bookmarkStart w:id="263" w:name="_Toc528759212"/>
      <w:bookmarkStart w:id="264" w:name="_Toc52869464"/>
      <w:bookmarkStart w:id="265" w:name="_Toc155259574"/>
      <w:bookmarkEnd w:id="257"/>
      <w:bookmarkEnd w:id="258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66" w:name="_Ref323314960"/>
      <w:bookmarkEnd w:id="259"/>
      <w:bookmarkEnd w:id="260"/>
      <w:bookmarkEnd w:id="261"/>
      <w:bookmarkEnd w:id="262"/>
      <w:bookmarkEnd w:id="263"/>
      <w:bookmarkEnd w:id="264"/>
      <w:bookmarkEnd w:id="265"/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67" w:name="_Ref349221415"/>
      <w:bookmarkEnd w:id="266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68" w:name="_Ref523413763"/>
      <w:bookmarkEnd w:id="267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68"/>
    </w:p>
    <w:p w:rsidR="00675D67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BB0FD8" w:rsidRPr="004B4BDB" w:rsidRDefault="00BB0FD8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9A1E08" w:rsidRDefault="009A1E08">
      <w:pPr>
        <w:rPr>
          <w:b/>
          <w:bCs/>
        </w:rPr>
      </w:pPr>
      <w:bookmarkStart w:id="269" w:name="_Toc453152083"/>
      <w:bookmarkStart w:id="270" w:name="_Toc453166635"/>
      <w:bookmarkStart w:id="271" w:name="_Toc453074243"/>
      <w:bookmarkStart w:id="272" w:name="_Toc476580305"/>
      <w:bookmarkStart w:id="273" w:name="_Toc528759214"/>
      <w:bookmarkEnd w:id="117"/>
      <w:bookmarkEnd w:id="118"/>
      <w:bookmarkEnd w:id="119"/>
      <w:bookmarkEnd w:id="120"/>
      <w:bookmarkEnd w:id="121"/>
      <w:bookmarkEnd w:id="122"/>
      <w:bookmarkEnd w:id="123"/>
      <w:r>
        <w:rPr>
          <w:b/>
          <w:bCs/>
        </w:rP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74" w:name="_GoBack"/>
      <w:bookmarkEnd w:id="274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75" w:name="_Toc52869465"/>
      <w:bookmarkStart w:id="276" w:name="_Toc155259575"/>
      <w:r w:rsidRPr="00B237DD">
        <w:rPr>
          <w:sz w:val="20"/>
        </w:rPr>
        <w:t>ОБРАЗЦЫ ФОРМ ДОКУМЕНТОВ, ВКЛЮЧАЕМЫХ В ЗАЯВКУ</w:t>
      </w:r>
      <w:bookmarkEnd w:id="269"/>
      <w:bookmarkEnd w:id="270"/>
      <w:bookmarkEnd w:id="271"/>
      <w:bookmarkEnd w:id="272"/>
      <w:bookmarkEnd w:id="273"/>
      <w:bookmarkEnd w:id="275"/>
      <w:bookmarkEnd w:id="276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77" w:name="_Toc255048945"/>
      <w:bookmarkStart w:id="278" w:name="_Toc255048985"/>
      <w:bookmarkStart w:id="279" w:name="_Ref323317792"/>
      <w:bookmarkStart w:id="280" w:name="_Ref323317806"/>
      <w:bookmarkStart w:id="281" w:name="_Ref323380034"/>
      <w:bookmarkStart w:id="282" w:name="_Toc453152084"/>
      <w:bookmarkStart w:id="283" w:name="_Toc453166636"/>
      <w:bookmarkStart w:id="284" w:name="_Toc453074244"/>
      <w:bookmarkStart w:id="285" w:name="_Toc476580306"/>
      <w:bookmarkStart w:id="286" w:name="_Toc528759215"/>
      <w:bookmarkStart w:id="287" w:name="_Toc52869466"/>
      <w:bookmarkStart w:id="288" w:name="_Toc15525957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6B5059" w:rsidRDefault="006B5059" w:rsidP="006B5059">
      <w:pPr>
        <w:rPr>
          <w:b/>
          <w:sz w:val="22"/>
        </w:rPr>
      </w:pPr>
      <w:bookmarkStart w:id="289" w:name="_Toc265165168"/>
      <w:bookmarkStart w:id="290" w:name="_Toc265225057"/>
      <w:bookmarkStart w:id="291" w:name="_Toc265225307"/>
      <w:bookmarkStart w:id="292" w:name="_Toc412556242"/>
      <w:bookmarkStart w:id="293" w:name="_Toc412556321"/>
      <w:bookmarkStart w:id="294" w:name="_Toc425933603"/>
      <w:bookmarkStart w:id="295" w:name="_Toc425952169"/>
      <w:bookmarkStart w:id="296" w:name="_Toc431888097"/>
      <w:bookmarkStart w:id="297" w:name="_Toc442261503"/>
      <w:bookmarkStart w:id="298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FA0FFE"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FA0FFE"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4B1DF1"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4B1DF1"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 xml:space="preserve">Согласие на обработку и передачу своих персональных данных             </w:t>
            </w:r>
            <w:proofErr w:type="gramStart"/>
            <w:r w:rsidRPr="00DD4031">
              <w:t xml:space="preserve">   (</w:t>
            </w:r>
            <w:proofErr w:type="gramEnd"/>
            <w:r w:rsidR="002B5104">
              <w:fldChar w:fldCharType="begin"/>
            </w:r>
            <w:r w:rsidR="002B5104">
              <w:instrText xml:space="preserve"> HYPERLINK \l "ф2СоглОбр" </w:instrText>
            </w:r>
            <w:r w:rsidR="002B5104">
              <w:fldChar w:fldCharType="separate"/>
            </w:r>
            <w:r w:rsidRPr="004B1DF1">
              <w:t>Форма 2.2</w:t>
            </w:r>
            <w:r w:rsidR="002B5104">
              <w:fldChar w:fldCharType="end"/>
            </w:r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4B1DF1"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4B1DF1">
                <w:t xml:space="preserve">Форма </w:t>
              </w:r>
            </w:hyperlink>
            <w:r w:rsidRPr="004B1DF1">
              <w:t>4</w:t>
            </w:r>
            <w:r w:rsidRPr="00DD4031">
              <w:t>)</w:t>
            </w:r>
          </w:p>
          <w:p w:rsidR="00A11D51" w:rsidRDefault="00A11D51" w:rsidP="00DF2B53">
            <w:pPr>
              <w:ind w:left="34"/>
              <w:contextualSpacing/>
              <w:jc w:val="both"/>
            </w:pPr>
            <w:r w:rsidRPr="00DD4031"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4B1DF1">
                <w:t>Форма</w:t>
              </w:r>
            </w:hyperlink>
            <w:r w:rsidR="00B7506F">
              <w:t xml:space="preserve"> </w:t>
            </w:r>
            <w:r w:rsidRPr="004B1DF1"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060750">
        <w:trPr>
          <w:trHeight w:val="501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99" w:name="_Toc279494259"/>
            <w:bookmarkStart w:id="300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99"/>
            <w:bookmarkEnd w:id="300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060750">
        <w:trPr>
          <w:trHeight w:val="281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7B0A9D" w:rsidRDefault="006B5059" w:rsidP="00883FEF">
            <w:pPr>
              <w:ind w:left="34"/>
              <w:contextualSpacing/>
              <w:jc w:val="both"/>
            </w:pPr>
            <w:bookmarkStart w:id="301" w:name="_Toc279494260"/>
            <w:bookmarkStart w:id="302" w:name="_Toc279495859"/>
            <w:r w:rsidRPr="007B0A9D">
              <w:t>Документы, подтверждающие правоспособность участник</w:t>
            </w:r>
            <w:bookmarkEnd w:id="301"/>
            <w:bookmarkEnd w:id="302"/>
            <w:r w:rsidR="00345C4E" w:rsidRPr="007B0A9D">
              <w:t>а</w:t>
            </w:r>
          </w:p>
        </w:tc>
        <w:tc>
          <w:tcPr>
            <w:tcW w:w="1701" w:type="dxa"/>
          </w:tcPr>
          <w:p w:rsidR="006B5059" w:rsidRPr="00DD4031" w:rsidRDefault="007B0A9D" w:rsidP="00883FEF">
            <w:pPr>
              <w:ind w:left="284" w:right="-285"/>
            </w:pPr>
            <w:r w:rsidRPr="00DD4031">
              <w:t>на ___ листах</w:t>
            </w:r>
            <w:r>
              <w:t>;</w:t>
            </w:r>
          </w:p>
        </w:tc>
      </w:tr>
      <w:tr w:rsidR="007B0A9D" w:rsidRPr="00DD4031" w:rsidTr="00883FEF">
        <w:tc>
          <w:tcPr>
            <w:tcW w:w="1526" w:type="dxa"/>
            <w:vAlign w:val="center"/>
          </w:tcPr>
          <w:p w:rsidR="007B0A9D" w:rsidRPr="00DD4031" w:rsidRDefault="007B0A9D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7B0A9D" w:rsidRPr="007B0A9D" w:rsidRDefault="007B0A9D" w:rsidP="00883FEF">
            <w:pPr>
              <w:ind w:left="34"/>
              <w:contextualSpacing/>
              <w:jc w:val="both"/>
            </w:pPr>
            <w:r w:rsidRPr="007B0A9D">
              <w:t>Чек-лист самооценки заявки участника</w:t>
            </w:r>
          </w:p>
        </w:tc>
        <w:tc>
          <w:tcPr>
            <w:tcW w:w="1701" w:type="dxa"/>
          </w:tcPr>
          <w:p w:rsidR="007B0A9D" w:rsidRPr="00DD4031" w:rsidRDefault="007B0A9D" w:rsidP="00883FEF">
            <w:pPr>
              <w:ind w:left="284" w:right="-285"/>
            </w:pPr>
            <w:r w:rsidRPr="00DD4031">
              <w:t>на ___ листах</w:t>
            </w:r>
            <w:r>
              <w:t>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03" w:name="_Toc255048946"/>
      <w:bookmarkStart w:id="304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05" w:name="_Toc478137463"/>
      <w:bookmarkStart w:id="306" w:name="_Toc532296853"/>
      <w:bookmarkStart w:id="307" w:name="_Toc52869467"/>
      <w:bookmarkStart w:id="308" w:name="_Toc155259577"/>
      <w:bookmarkStart w:id="309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05"/>
      <w:bookmarkEnd w:id="306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307"/>
      <w:bookmarkEnd w:id="308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9134B7" w:rsidRDefault="009134B7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0" w:name="_Toc310522977"/>
      <w:bookmarkStart w:id="311" w:name="_Toc478137464"/>
      <w:bookmarkStart w:id="312" w:name="_Toc532296854"/>
      <w:bookmarkStart w:id="313" w:name="_Toc52869468"/>
      <w:bookmarkStart w:id="314" w:name="_Toc15525957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10"/>
      <w:bookmarkEnd w:id="311"/>
      <w:bookmarkEnd w:id="312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313"/>
      <w:bookmarkEnd w:id="314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594162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6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7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8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F2740" w:rsidRDefault="000F2740">
      <w:r>
        <w:br w:type="page"/>
      </w:r>
    </w:p>
    <w:p w:rsidR="00030727" w:rsidRPr="00DD4031" w:rsidRDefault="00030727"/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315" w:name="_Toc324500011"/>
      <w:bookmarkStart w:id="316" w:name="_Toc324500171"/>
      <w:bookmarkStart w:id="317" w:name="_Toc324500012"/>
      <w:bookmarkStart w:id="318" w:name="_Toc324500172"/>
      <w:bookmarkStart w:id="319" w:name="_Toc324500013"/>
      <w:bookmarkStart w:id="320" w:name="_Toc324500173"/>
      <w:bookmarkStart w:id="321" w:name="_Toc324500014"/>
      <w:bookmarkStart w:id="322" w:name="_Toc324500174"/>
      <w:bookmarkStart w:id="323" w:name="_Toc324500015"/>
      <w:bookmarkStart w:id="324" w:name="_Toc324500175"/>
      <w:bookmarkStart w:id="325" w:name="_Toc324500016"/>
      <w:bookmarkStart w:id="326" w:name="_Toc324500176"/>
      <w:bookmarkStart w:id="327" w:name="_Toc324500017"/>
      <w:bookmarkStart w:id="328" w:name="_Toc324500177"/>
      <w:bookmarkStart w:id="329" w:name="_Toc530666087"/>
      <w:bookmarkStart w:id="330" w:name="_Toc529954369"/>
      <w:bookmarkEnd w:id="303"/>
      <w:bookmarkEnd w:id="304"/>
      <w:bookmarkEnd w:id="309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31" w:name="_Toc52869469"/>
      <w:bookmarkStart w:id="332" w:name="_Toc15525957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0"/>
      </w:r>
      <w:bookmarkEnd w:id="329"/>
      <w:bookmarkEnd w:id="330"/>
      <w:bookmarkEnd w:id="331"/>
      <w:bookmarkEnd w:id="33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33" w:name="_Toc252541348"/>
      <w:bookmarkStart w:id="334" w:name="_Toc254013787"/>
      <w:bookmarkStart w:id="335" w:name="_Toc255308333"/>
      <w:bookmarkStart w:id="33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33"/>
      <w:bookmarkEnd w:id="334"/>
      <w:bookmarkEnd w:id="335"/>
      <w:bookmarkEnd w:id="33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1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2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3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4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Контактное </w:t>
            </w:r>
            <w:proofErr w:type="gramStart"/>
            <w:r w:rsidRPr="00DD4031">
              <w:rPr>
                <w:sz w:val="18"/>
                <w:szCs w:val="18"/>
              </w:rPr>
              <w:t>лицо:_</w:t>
            </w:r>
            <w:proofErr w:type="gramEnd"/>
            <w:r w:rsidRPr="00DD4031">
              <w:rPr>
                <w:sz w:val="18"/>
                <w:szCs w:val="18"/>
              </w:rPr>
              <w:t>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37" w:name="_Toc382318227"/>
      <w:bookmarkStart w:id="338" w:name="_Toc382318335"/>
      <w:bookmarkStart w:id="339" w:name="_Toc530666088"/>
      <w:bookmarkStart w:id="340" w:name="_Toc529954370"/>
      <w:bookmarkStart w:id="341" w:name="_Toc52869470"/>
      <w:bookmarkStart w:id="342" w:name="_Toc155259580"/>
      <w:bookmarkStart w:id="343" w:name="_Ref336445305"/>
      <w:bookmarkStart w:id="344" w:name="_Ref336445319"/>
      <w:bookmarkStart w:id="345" w:name="_Ref336509371"/>
      <w:bookmarkStart w:id="346" w:name="_Toc255048949"/>
      <w:bookmarkStart w:id="347" w:name="_Toc255048989"/>
      <w:bookmarkStart w:id="348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5"/>
      </w:r>
      <w:bookmarkEnd w:id="337"/>
      <w:bookmarkEnd w:id="338"/>
      <w:bookmarkEnd w:id="339"/>
      <w:bookmarkEnd w:id="340"/>
      <w:bookmarkEnd w:id="341"/>
      <w:bookmarkEnd w:id="342"/>
    </w:p>
    <w:p w:rsidR="00720C8B" w:rsidRPr="00DD4031" w:rsidRDefault="00720C8B" w:rsidP="00720C8B">
      <w:r w:rsidRPr="00DD4031">
        <w:t>(в том числе конечных)</w:t>
      </w:r>
    </w:p>
    <w:bookmarkEnd w:id="343"/>
    <w:bookmarkEnd w:id="344"/>
    <w:bookmarkEnd w:id="345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49" w:name="_Toc529954371"/>
      <w:bookmarkStart w:id="350" w:name="_Toc382318228"/>
      <w:bookmarkStart w:id="351" w:name="_Toc382318336"/>
      <w:bookmarkStart w:id="352" w:name="_Toc530666089"/>
      <w:bookmarkStart w:id="353" w:name="_Toc52869471"/>
      <w:bookmarkStart w:id="354" w:name="_Toc155259581"/>
      <w:bookmarkStart w:id="355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49"/>
      <w:r w:rsidRPr="00DD4031">
        <w:rPr>
          <w:b/>
          <w:lang w:val="x-none" w:eastAsia="x-none"/>
        </w:rPr>
        <w:t>)</w:t>
      </w:r>
      <w:bookmarkEnd w:id="350"/>
      <w:bookmarkEnd w:id="351"/>
      <w:bookmarkEnd w:id="352"/>
      <w:bookmarkEnd w:id="353"/>
      <w:bookmarkEnd w:id="354"/>
    </w:p>
    <w:bookmarkEnd w:id="355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340EB9" w:rsidRPr="005C4574" w:rsidRDefault="00340EB9" w:rsidP="00340EB9">
      <w:pPr>
        <w:ind w:left="252"/>
        <w:jc w:val="right"/>
        <w:rPr>
          <w:b/>
          <w:i/>
        </w:rPr>
      </w:pPr>
      <w:bookmarkStart w:id="356" w:name="_Ref336445727"/>
      <w:bookmarkStart w:id="357" w:name="_Ref336445829"/>
      <w:bookmarkStart w:id="358" w:name="_Toc453152088"/>
      <w:bookmarkStart w:id="359" w:name="_Toc453166640"/>
      <w:bookmarkStart w:id="360" w:name="_Toc453074248"/>
      <w:bookmarkStart w:id="361" w:name="_Toc476580310"/>
      <w:bookmarkStart w:id="362" w:name="_Toc528759218"/>
      <w:bookmarkStart w:id="363" w:name="_Toc52869472"/>
      <w:bookmarkStart w:id="364" w:name="_Toc271441832"/>
      <w:bookmarkStart w:id="365" w:name="_Toc294543724"/>
      <w:bookmarkEnd w:id="346"/>
      <w:bookmarkEnd w:id="347"/>
      <w:bookmarkEnd w:id="348"/>
      <w:r w:rsidRPr="005C4574">
        <w:rPr>
          <w:b/>
          <w:i/>
        </w:rPr>
        <w:t>«Наименование Участника»</w:t>
      </w:r>
    </w:p>
    <w:p w:rsidR="00340EB9" w:rsidRPr="005C4574" w:rsidRDefault="00340EB9" w:rsidP="00340EB9">
      <w:pPr>
        <w:ind w:left="252"/>
        <w:jc w:val="right"/>
        <w:rPr>
          <w:b/>
          <w:i/>
        </w:rPr>
      </w:pPr>
    </w:p>
    <w:p w:rsidR="00340EB9" w:rsidRPr="005C4574" w:rsidRDefault="00340EB9" w:rsidP="00340EB9">
      <w:pPr>
        <w:jc w:val="both"/>
        <w:rPr>
          <w:kern w:val="32"/>
        </w:rPr>
      </w:pPr>
      <w:r w:rsidRPr="005C4574">
        <w:rPr>
          <w:kern w:val="32"/>
        </w:rPr>
        <w:t>Я, _________________________________________________________________</w:t>
      </w:r>
    </w:p>
    <w:p w:rsidR="00340EB9" w:rsidRPr="005C4574" w:rsidRDefault="00340EB9" w:rsidP="00340EB9">
      <w:pPr>
        <w:jc w:val="center"/>
        <w:rPr>
          <w:color w:val="000000"/>
        </w:rPr>
      </w:pPr>
      <w:r w:rsidRPr="005C4574">
        <w:rPr>
          <w:color w:val="000000"/>
        </w:rPr>
        <w:t>(фамилия, имя, отчество)</w:t>
      </w:r>
    </w:p>
    <w:p w:rsidR="00340EB9" w:rsidRPr="005C4574" w:rsidRDefault="00340EB9" w:rsidP="00340EB9">
      <w:pPr>
        <w:jc w:val="both"/>
        <w:rPr>
          <w:color w:val="000000"/>
        </w:rPr>
      </w:pPr>
      <w:r w:rsidRPr="005C4574">
        <w:rPr>
          <w:color w:val="000000"/>
        </w:rPr>
        <w:t>паспорт ______________ № _________________ выдан __________________________</w:t>
      </w:r>
    </w:p>
    <w:p w:rsidR="00340EB9" w:rsidRPr="005C4574" w:rsidRDefault="00340EB9" w:rsidP="00340EB9">
      <w:pPr>
        <w:rPr>
          <w:color w:val="000000"/>
        </w:rPr>
      </w:pPr>
      <w:r w:rsidRPr="005C4574">
        <w:rPr>
          <w:color w:val="000000"/>
        </w:rPr>
        <w:t xml:space="preserve">                              (</w:t>
      </w:r>
      <w:proofErr w:type="gramStart"/>
      <w:r w:rsidRPr="005C4574">
        <w:rPr>
          <w:color w:val="000000"/>
        </w:rPr>
        <w:t xml:space="preserve">серия)   </w:t>
      </w:r>
      <w:proofErr w:type="gramEnd"/>
      <w:r w:rsidRPr="005C4574">
        <w:rPr>
          <w:color w:val="000000"/>
        </w:rPr>
        <w:t xml:space="preserve"> (номер)                                              (дата выдачи)</w:t>
      </w:r>
    </w:p>
    <w:p w:rsidR="00340EB9" w:rsidRPr="005C4574" w:rsidRDefault="00340EB9" w:rsidP="00340EB9">
      <w:pPr>
        <w:jc w:val="both"/>
        <w:rPr>
          <w:color w:val="000000"/>
        </w:rPr>
      </w:pPr>
      <w:r w:rsidRPr="005C4574">
        <w:rPr>
          <w:color w:val="000000"/>
        </w:rPr>
        <w:t>______________________________________________________________________________________________</w:t>
      </w:r>
    </w:p>
    <w:p w:rsidR="00340EB9" w:rsidRPr="005C4574" w:rsidRDefault="00340EB9" w:rsidP="00340EB9">
      <w:pPr>
        <w:jc w:val="center"/>
        <w:rPr>
          <w:kern w:val="32"/>
        </w:rPr>
      </w:pPr>
      <w:r w:rsidRPr="005C4574">
        <w:rPr>
          <w:kern w:val="32"/>
        </w:rPr>
        <w:t>(кем выдан паспорт)</w:t>
      </w:r>
    </w:p>
    <w:p w:rsidR="00340EB9" w:rsidRPr="005C4574" w:rsidRDefault="00340EB9" w:rsidP="00340EB9">
      <w:pPr>
        <w:jc w:val="both"/>
        <w:rPr>
          <w:kern w:val="32"/>
        </w:rPr>
      </w:pPr>
      <w:r w:rsidRPr="005C4574">
        <w:rPr>
          <w:kern w:val="32"/>
        </w:rPr>
        <w:t>проживающий(</w:t>
      </w:r>
      <w:proofErr w:type="spellStart"/>
      <w:r w:rsidRPr="005C4574">
        <w:rPr>
          <w:kern w:val="32"/>
        </w:rPr>
        <w:t>ая</w:t>
      </w:r>
      <w:proofErr w:type="spellEnd"/>
      <w:r w:rsidRPr="005C4574">
        <w:rPr>
          <w:kern w:val="32"/>
        </w:rPr>
        <w:t>) по адресу: ____________________________________________________________________,</w:t>
      </w:r>
    </w:p>
    <w:p w:rsidR="00340EB9" w:rsidRPr="005C4574" w:rsidRDefault="00340EB9" w:rsidP="00340EB9">
      <w:pPr>
        <w:jc w:val="center"/>
        <w:rPr>
          <w:kern w:val="32"/>
        </w:rPr>
      </w:pPr>
      <w:r w:rsidRPr="005C4574">
        <w:rPr>
          <w:kern w:val="32"/>
        </w:rPr>
        <w:t>(адрес места жительства по паспорту)</w:t>
      </w:r>
    </w:p>
    <w:p w:rsidR="00340EB9" w:rsidRPr="005C4574" w:rsidRDefault="00340EB9" w:rsidP="00340EB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40EB9" w:rsidRPr="005C4574" w:rsidRDefault="00340EB9" w:rsidP="00340EB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C4574">
        <w:rPr>
          <w:rFonts w:eastAsiaTheme="minorHAnsi"/>
          <w:lang w:eastAsia="en-US"/>
        </w:rPr>
        <w:t>в соответствии с Законом Республики Беларусь «</w:t>
      </w:r>
      <w:r>
        <w:rPr>
          <w:rFonts w:eastAsiaTheme="minorHAnsi"/>
          <w:lang w:eastAsia="en-US"/>
        </w:rPr>
        <w:t>О защите персональных данных</w:t>
      </w:r>
      <w:r w:rsidRPr="005C4574">
        <w:rPr>
          <w:rFonts w:eastAsiaTheme="minorHAnsi"/>
          <w:lang w:eastAsia="en-US"/>
        </w:rPr>
        <w:t xml:space="preserve">» предоставляю ОАО «Газпром трансгаз Беларусь», зарегистрированному по адресу: Республика Беларусь, </w:t>
      </w:r>
      <w:proofErr w:type="spellStart"/>
      <w:r w:rsidRPr="005C4574">
        <w:rPr>
          <w:rFonts w:eastAsiaTheme="minorHAnsi"/>
          <w:lang w:eastAsia="en-US"/>
        </w:rPr>
        <w:t>г.Минск</w:t>
      </w:r>
      <w:proofErr w:type="spellEnd"/>
      <w:r w:rsidRPr="005C4574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340EB9" w:rsidRPr="005C4574" w:rsidRDefault="00340EB9" w:rsidP="00340EB9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5C4574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340EB9" w:rsidRPr="005C4574" w:rsidRDefault="00340EB9" w:rsidP="00340EB9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5C4574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340EB9" w:rsidRPr="005C4574" w:rsidRDefault="00340EB9" w:rsidP="00340EB9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5C4574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340EB9" w:rsidRPr="005C4574" w:rsidRDefault="00340EB9" w:rsidP="00340EB9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5C4574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5C4574">
        <w:rPr>
          <w:kern w:val="32"/>
        </w:rPr>
        <w:t>ОАО «Газпром трансгаз Беларусь»</w:t>
      </w:r>
      <w:r w:rsidRPr="005C4574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340EB9" w:rsidRPr="005C4574" w:rsidRDefault="00340EB9" w:rsidP="00340EB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40EB9" w:rsidRPr="005C4574" w:rsidRDefault="00340EB9" w:rsidP="00340EB9">
      <w:pPr>
        <w:autoSpaceDE w:val="0"/>
        <w:autoSpaceDN w:val="0"/>
        <w:adjustRightInd w:val="0"/>
        <w:jc w:val="both"/>
        <w:rPr>
          <w:kern w:val="32"/>
        </w:rPr>
      </w:pPr>
      <w:r w:rsidRPr="005C4574">
        <w:rPr>
          <w:rFonts w:eastAsiaTheme="minorHAnsi"/>
          <w:lang w:eastAsia="en-US"/>
        </w:rPr>
        <w:t>«___» _____________ 20__г.</w:t>
      </w:r>
      <w:r w:rsidRPr="005C4574">
        <w:rPr>
          <w:kern w:val="32"/>
        </w:rPr>
        <w:t xml:space="preserve">         ______________________      _________________________________</w:t>
      </w:r>
    </w:p>
    <w:p w:rsidR="00340EB9" w:rsidRPr="005C4574" w:rsidRDefault="00340EB9" w:rsidP="00340EB9">
      <w:pPr>
        <w:autoSpaceDE w:val="0"/>
        <w:autoSpaceDN w:val="0"/>
        <w:adjustRightInd w:val="0"/>
        <w:jc w:val="both"/>
        <w:rPr>
          <w:kern w:val="32"/>
        </w:rPr>
      </w:pPr>
      <w:r w:rsidRPr="005C4574">
        <w:rPr>
          <w:kern w:val="32"/>
        </w:rPr>
        <w:t xml:space="preserve">                     (</w:t>
      </w:r>
      <w:proofErr w:type="gramStart"/>
      <w:r w:rsidRPr="005C4574">
        <w:rPr>
          <w:kern w:val="32"/>
        </w:rPr>
        <w:t xml:space="preserve">дата)   </w:t>
      </w:r>
      <w:proofErr w:type="gramEnd"/>
      <w:r w:rsidRPr="005C4574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340EB9" w:rsidRPr="005C4574" w:rsidRDefault="00340EB9" w:rsidP="00340EB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C4574">
        <w:rPr>
          <w:rFonts w:eastAsiaTheme="minorHAnsi"/>
          <w:lang w:eastAsia="en-US"/>
        </w:rPr>
        <w:t>______________</w:t>
      </w:r>
    </w:p>
    <w:p w:rsidR="00340EB9" w:rsidRDefault="00340EB9" w:rsidP="00340EB9">
      <w:pPr>
        <w:rPr>
          <w:rFonts w:eastAsiaTheme="minorHAnsi"/>
          <w:i/>
          <w:lang w:eastAsia="en-US"/>
        </w:rPr>
      </w:pPr>
      <w:r w:rsidRPr="005C4574">
        <w:rPr>
          <w:rFonts w:eastAsiaTheme="minorHAnsi"/>
          <w:i/>
          <w:lang w:eastAsia="en-US"/>
        </w:rPr>
        <w:t>*Физическое лицо</w:t>
      </w:r>
    </w:p>
    <w:p w:rsidR="00340EB9" w:rsidRDefault="00340EB9" w:rsidP="00340EB9">
      <w:pPr>
        <w:rPr>
          <w:rFonts w:eastAsiaTheme="minorHAnsi"/>
          <w:i/>
          <w:lang w:eastAsia="en-US"/>
        </w:rPr>
      </w:pPr>
    </w:p>
    <w:p w:rsidR="00340EB9" w:rsidRDefault="00340EB9">
      <w:pPr>
        <w:sectPr w:rsidR="00340EB9" w:rsidSect="00340EB9">
          <w:headerReference w:type="default" r:id="rId36"/>
          <w:pgSz w:w="11907" w:h="16840" w:code="9"/>
          <w:pgMar w:top="567" w:right="567" w:bottom="567" w:left="1701" w:header="425" w:footer="346" w:gutter="0"/>
          <w:cols w:space="720"/>
        </w:sectPr>
      </w:pP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66" w:name="_Toc155259582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6"/>
    </w:p>
    <w:bookmarkEnd w:id="364"/>
    <w:bookmarkEnd w:id="365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6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67" w:name="_Toc325449849"/>
      <w:bookmarkStart w:id="368" w:name="_Toc343617394"/>
      <w:bookmarkStart w:id="369" w:name="_Toc478137468"/>
      <w:bookmarkStart w:id="370" w:name="_Toc532296858"/>
      <w:bookmarkStart w:id="371" w:name="_Toc365969315"/>
      <w:bookmarkStart w:id="372" w:name="_Toc52869474"/>
      <w:bookmarkStart w:id="373" w:name="_Toc155259583"/>
      <w:bookmarkStart w:id="374" w:name="_Toc269988416"/>
      <w:bookmarkStart w:id="375" w:name="_Toc325376238"/>
      <w:bookmarkStart w:id="376" w:name="_Ref339357996"/>
      <w:bookmarkStart w:id="377" w:name="_Ref349380496"/>
      <w:bookmarkStart w:id="378" w:name="_Toc453152089"/>
      <w:bookmarkStart w:id="379" w:name="_Toc453166641"/>
      <w:bookmarkStart w:id="380" w:name="_Toc453074249"/>
      <w:bookmarkStart w:id="381" w:name="_Toc476580311"/>
      <w:bookmarkStart w:id="382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67"/>
      <w:bookmarkEnd w:id="368"/>
      <w:bookmarkEnd w:id="369"/>
      <w:bookmarkEnd w:id="370"/>
      <w:r w:rsidRPr="00DD4031">
        <w:rPr>
          <w:b/>
          <w:sz w:val="20"/>
          <w:szCs w:val="20"/>
        </w:rPr>
        <w:t xml:space="preserve"> </w:t>
      </w:r>
      <w:bookmarkEnd w:id="371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72"/>
      <w:bookmarkEnd w:id="373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83" w:name="_Toc1575929"/>
      <w:bookmarkStart w:id="384" w:name="_Toc2845339"/>
      <w:bookmarkStart w:id="385" w:name="_Toc58485769"/>
      <w:bookmarkStart w:id="386" w:name="_Toc155259584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83"/>
      <w:bookmarkEnd w:id="384"/>
      <w:bookmarkEnd w:id="385"/>
      <w:bookmarkEnd w:id="386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7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8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9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87" w:name="_Toc336444508"/>
      <w:bookmarkStart w:id="388" w:name="_Toc336444509"/>
      <w:bookmarkStart w:id="389" w:name="_Toc336444511"/>
      <w:bookmarkStart w:id="390" w:name="_Toc336444513"/>
      <w:bookmarkStart w:id="391" w:name="_Toc336444515"/>
      <w:bookmarkStart w:id="392" w:name="_Toc336444520"/>
      <w:bookmarkStart w:id="393" w:name="_Toc336444521"/>
      <w:bookmarkStart w:id="394" w:name="_Toc336444522"/>
      <w:bookmarkStart w:id="395" w:name="_Toc336444525"/>
      <w:bookmarkStart w:id="396" w:name="_Toc324500026"/>
      <w:bookmarkStart w:id="397" w:name="_Toc324500186"/>
      <w:bookmarkStart w:id="398" w:name="_Toc324503085"/>
      <w:bookmarkStart w:id="399" w:name="_Toc324503224"/>
      <w:bookmarkStart w:id="400" w:name="_Toc324503363"/>
      <w:bookmarkStart w:id="401" w:name="_Toc324500027"/>
      <w:bookmarkStart w:id="402" w:name="_Toc324500187"/>
      <w:bookmarkStart w:id="403" w:name="_Toc324503086"/>
      <w:bookmarkStart w:id="404" w:name="_Toc324503225"/>
      <w:bookmarkStart w:id="405" w:name="_Toc324503364"/>
      <w:bookmarkStart w:id="406" w:name="_Toc324500028"/>
      <w:bookmarkStart w:id="407" w:name="_Toc324500188"/>
      <w:bookmarkStart w:id="408" w:name="_Toc324503087"/>
      <w:bookmarkStart w:id="409" w:name="_Toc324503226"/>
      <w:bookmarkStart w:id="410" w:name="_Toc324503365"/>
      <w:bookmarkStart w:id="411" w:name="_Toc324500029"/>
      <w:bookmarkStart w:id="412" w:name="_Toc324500189"/>
      <w:bookmarkStart w:id="413" w:name="_Toc324503088"/>
      <w:bookmarkStart w:id="414" w:name="_Toc324503227"/>
      <w:bookmarkStart w:id="415" w:name="_Toc324503366"/>
      <w:bookmarkStart w:id="416" w:name="_Toc324500030"/>
      <w:bookmarkStart w:id="417" w:name="_Toc324500190"/>
      <w:bookmarkStart w:id="418" w:name="_Toc324503089"/>
      <w:bookmarkStart w:id="419" w:name="_Toc324503228"/>
      <w:bookmarkStart w:id="420" w:name="_Toc324503367"/>
      <w:bookmarkStart w:id="421" w:name="_Toc324500035"/>
      <w:bookmarkStart w:id="422" w:name="_Toc324500195"/>
      <w:bookmarkStart w:id="423" w:name="_Toc324503094"/>
      <w:bookmarkStart w:id="424" w:name="_Toc324503233"/>
      <w:bookmarkStart w:id="425" w:name="_Toc324503372"/>
      <w:bookmarkStart w:id="426" w:name="_Toc382318233"/>
      <w:bookmarkStart w:id="427" w:name="_Toc382318341"/>
      <w:bookmarkStart w:id="428" w:name="_Toc530666094"/>
      <w:bookmarkStart w:id="429" w:name="_Toc529954376"/>
      <w:bookmarkStart w:id="430" w:name="_Toc279325402"/>
      <w:bookmarkStart w:id="431" w:name="_Toc315089814"/>
      <w:bookmarkStart w:id="432" w:name="_Toc319930669"/>
      <w:bookmarkStart w:id="433" w:name="_Toc320174305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34" w:name="_Toc52869476"/>
      <w:bookmarkStart w:id="435" w:name="_Toc155259585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26"/>
      <w:bookmarkEnd w:id="427"/>
      <w:bookmarkEnd w:id="428"/>
      <w:bookmarkEnd w:id="429"/>
      <w:bookmarkEnd w:id="434"/>
      <w:bookmarkEnd w:id="435"/>
    </w:p>
    <w:bookmarkEnd w:id="430"/>
    <w:bookmarkEnd w:id="431"/>
    <w:bookmarkEnd w:id="432"/>
    <w:bookmarkEnd w:id="433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6" w:name="_Toc316996222"/>
      <w:bookmarkStart w:id="437" w:name="_Toc441159993"/>
      <w:bookmarkStart w:id="438" w:name="_Toc441163006"/>
      <w:bookmarkStart w:id="439" w:name="_Toc442259965"/>
      <w:bookmarkStart w:id="440" w:name="_Toc478137473"/>
      <w:bookmarkStart w:id="441" w:name="_Toc532296862"/>
      <w:bookmarkStart w:id="442" w:name="_Ref363476663"/>
      <w:bookmarkStart w:id="443" w:name="_Toc436070989"/>
      <w:bookmarkStart w:id="444" w:name="_Toc52869477"/>
      <w:bookmarkStart w:id="445" w:name="_Toc155259586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44"/>
      <w:bookmarkEnd w:id="445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 xml:space="preserve">(номер </w:t>
      </w:r>
      <w:proofErr w:type="gramStart"/>
      <w:r w:rsidRPr="00DD4031">
        <w:rPr>
          <w:i/>
        </w:rPr>
        <w:t>лота)</w:t>
      </w:r>
      <w:r w:rsidRPr="00DD4031">
        <w:rPr>
          <w:i/>
        </w:rPr>
        <w:tab/>
      </w:r>
      <w:proofErr w:type="gramEnd"/>
      <w:r w:rsidRPr="00DD4031">
        <w:rPr>
          <w:i/>
        </w:rPr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46" w:name="ф10"/>
      <w:bookmarkStart w:id="447" w:name="_Toc441159994"/>
      <w:bookmarkStart w:id="448" w:name="_Toc441163007"/>
      <w:bookmarkStart w:id="449" w:name="_Toc442259966"/>
      <w:bookmarkStart w:id="450" w:name="_Toc478137474"/>
      <w:bookmarkStart w:id="451" w:name="_Toc532296863"/>
      <w:bookmarkEnd w:id="44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52" w:name="_Toc52869478"/>
      <w:bookmarkStart w:id="453" w:name="_Toc155259587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47"/>
      <w:bookmarkEnd w:id="448"/>
      <w:bookmarkEnd w:id="449"/>
      <w:bookmarkEnd w:id="450"/>
      <w:bookmarkEnd w:id="451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52"/>
      <w:bookmarkEnd w:id="453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 xml:space="preserve">(номер </w:t>
      </w:r>
      <w:proofErr w:type="gramStart"/>
      <w:r w:rsidRPr="00DD4031">
        <w:rPr>
          <w:i/>
        </w:rPr>
        <w:t>лота)</w:t>
      </w:r>
      <w:r w:rsidRPr="00DD4031">
        <w:rPr>
          <w:i/>
        </w:rPr>
        <w:tab/>
      </w:r>
      <w:proofErr w:type="gramEnd"/>
      <w:r w:rsidRPr="00DD4031">
        <w:rPr>
          <w:i/>
        </w:rPr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proofErr w:type="gramStart"/>
      <w:r w:rsidRPr="00DD4031">
        <w:tab/>
      </w:r>
      <w:r w:rsidRPr="00DD4031">
        <w:rPr>
          <w:i/>
          <w:iCs/>
        </w:rPr>
        <w:t>(</w:t>
      </w:r>
      <w:proofErr w:type="gramEnd"/>
      <w:r w:rsidRPr="00DD4031">
        <w:rPr>
          <w:i/>
          <w:iCs/>
        </w:rPr>
        <w:t>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4" w:name="ф11"/>
      <w:bookmarkStart w:id="455" w:name="_Toc478137475"/>
      <w:bookmarkStart w:id="456" w:name="_Toc532296864"/>
      <w:bookmarkStart w:id="457" w:name="_Toc441163008"/>
      <w:bookmarkStart w:id="458" w:name="_Toc442259967"/>
      <w:bookmarkEnd w:id="454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59" w:name="_Toc52869479"/>
      <w:bookmarkStart w:id="460" w:name="_Toc155259588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55"/>
      <w:bookmarkEnd w:id="456"/>
      <w:r w:rsidRPr="00DD4031">
        <w:rPr>
          <w:b/>
          <w:lang w:val="x-none" w:eastAsia="x-none"/>
        </w:rPr>
        <w:t xml:space="preserve"> </w:t>
      </w:r>
      <w:bookmarkEnd w:id="457"/>
      <w:bookmarkEnd w:id="458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59"/>
      <w:bookmarkEnd w:id="460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 xml:space="preserve">(номер </w:t>
      </w:r>
      <w:proofErr w:type="gramStart"/>
      <w:r w:rsidRPr="00DD4031">
        <w:rPr>
          <w:i/>
        </w:rPr>
        <w:t>лота)</w:t>
      </w:r>
      <w:r w:rsidRPr="00DD4031">
        <w:rPr>
          <w:i/>
        </w:rPr>
        <w:tab/>
      </w:r>
      <w:proofErr w:type="gramEnd"/>
      <w:r w:rsidRPr="00DD4031">
        <w:rPr>
          <w:i/>
        </w:rPr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proofErr w:type="gramStart"/>
      <w:r w:rsidRPr="00DD4031">
        <w:tab/>
      </w:r>
      <w:r w:rsidRPr="00DD4031">
        <w:rPr>
          <w:i/>
          <w:iCs/>
        </w:rPr>
        <w:t>(</w:t>
      </w:r>
      <w:proofErr w:type="gramEnd"/>
      <w:r w:rsidRPr="00DD4031">
        <w:rPr>
          <w:i/>
          <w:iCs/>
        </w:rPr>
        <w:t>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61" w:name="ф12"/>
      <w:bookmarkStart w:id="462" w:name="_Toc441159995"/>
      <w:bookmarkStart w:id="463" w:name="_Toc441163009"/>
      <w:bookmarkStart w:id="464" w:name="_Toc442259968"/>
      <w:bookmarkStart w:id="465" w:name="_Toc478137476"/>
      <w:bookmarkStart w:id="466" w:name="_Toc532296865"/>
      <w:bookmarkEnd w:id="461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7" w:name="_Toc52869480"/>
      <w:bookmarkStart w:id="468" w:name="_Toc155259589"/>
      <w:r w:rsidRPr="00DD4031">
        <w:rPr>
          <w:b/>
          <w:lang w:val="x-none" w:eastAsia="x-none"/>
        </w:rPr>
        <w:t>Образец гарантии возврата аванса</w:t>
      </w:r>
      <w:bookmarkEnd w:id="462"/>
      <w:bookmarkEnd w:id="463"/>
      <w:bookmarkEnd w:id="464"/>
      <w:bookmarkEnd w:id="465"/>
      <w:bookmarkEnd w:id="466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67"/>
      <w:bookmarkEnd w:id="468"/>
    </w:p>
    <w:p w:rsidR="000F3F88" w:rsidRPr="00DD4031" w:rsidRDefault="000F3F88" w:rsidP="000F3F88">
      <w:pPr>
        <w:widowControl w:val="0"/>
      </w:pPr>
    </w:p>
    <w:p w:rsidR="000F3F88" w:rsidRPr="002964DE" w:rsidRDefault="008F6F84" w:rsidP="000F3F88">
      <w:pPr>
        <w:rPr>
          <w:i/>
          <w:iCs/>
        </w:rPr>
      </w:pPr>
      <w:r w:rsidRPr="002964DE">
        <w:rPr>
          <w:i/>
          <w:iCs/>
        </w:rPr>
        <w:t>Маркетинговые исследования</w:t>
      </w:r>
      <w:r w:rsidRPr="002964DE">
        <w:rPr>
          <w:bCs/>
          <w:i/>
          <w:iCs/>
        </w:rPr>
        <w:t xml:space="preserve"> </w:t>
      </w:r>
      <w:r w:rsidR="000F3F88" w:rsidRPr="002964DE">
        <w:rPr>
          <w:i/>
          <w:iCs/>
        </w:rPr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 xml:space="preserve">(номер </w:t>
      </w:r>
      <w:proofErr w:type="gramStart"/>
      <w:r w:rsidRPr="00DD4031">
        <w:rPr>
          <w:i/>
        </w:rPr>
        <w:t>лота)</w:t>
      </w:r>
      <w:r w:rsidRPr="00DD4031">
        <w:rPr>
          <w:i/>
        </w:rPr>
        <w:tab/>
      </w:r>
      <w:proofErr w:type="gramEnd"/>
      <w:r w:rsidRPr="00DD4031">
        <w:rPr>
          <w:i/>
        </w:rPr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proofErr w:type="gramStart"/>
      <w:r w:rsidRPr="00DD4031">
        <w:tab/>
      </w:r>
      <w:r w:rsidRPr="00DD4031">
        <w:rPr>
          <w:i/>
          <w:iCs/>
        </w:rPr>
        <w:t>(</w:t>
      </w:r>
      <w:proofErr w:type="gramEnd"/>
      <w:r w:rsidRPr="00DD4031">
        <w:rPr>
          <w:i/>
          <w:iCs/>
        </w:rPr>
        <w:t>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9" w:name="_Toc52869481"/>
      <w:bookmarkStart w:id="470" w:name="_Toc155259590"/>
      <w:r w:rsidRPr="00DD4031">
        <w:rPr>
          <w:b/>
          <w:lang w:val="x-none" w:eastAsia="x-none"/>
        </w:rPr>
        <w:t>Приложения к Документации</w:t>
      </w:r>
      <w:bookmarkEnd w:id="469"/>
      <w:bookmarkEnd w:id="470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="00E13C60" w:rsidRPr="00E13C60">
        <w:rPr>
          <w:rFonts w:ascii="Times New Roman" w:hAnsi="Times New Roman"/>
          <w:b/>
          <w:sz w:val="20"/>
          <w:szCs w:val="20"/>
          <w:lang w:val="x-none" w:eastAsia="x-none"/>
        </w:rPr>
        <w:t xml:space="preserve">к Документации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E13C60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="00E13C60" w:rsidRPr="00E13C60">
        <w:rPr>
          <w:rFonts w:ascii="Times New Roman" w:hAnsi="Times New Roman"/>
          <w:b/>
          <w:sz w:val="20"/>
          <w:szCs w:val="20"/>
          <w:lang w:val="x-none" w:eastAsia="x-none"/>
        </w:rPr>
        <w:t>к Документации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3 </w:t>
      </w:r>
      <w:r w:rsidR="00E13C60" w:rsidRPr="00E13C60">
        <w:rPr>
          <w:rFonts w:ascii="Times New Roman" w:hAnsi="Times New Roman"/>
          <w:b/>
          <w:sz w:val="20"/>
          <w:szCs w:val="20"/>
          <w:lang w:val="x-none" w:eastAsia="x-none"/>
        </w:rPr>
        <w:t>к Документации</w:t>
      </w:r>
      <w:r w:rsidR="00E13C60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DA7DFA" w:rsidRPr="005C4574" w:rsidRDefault="00DA7DFA" w:rsidP="00DA7DFA">
      <w:pPr>
        <w:pStyle w:val="aff6"/>
        <w:numPr>
          <w:ilvl w:val="2"/>
          <w:numId w:val="36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eastAsia="x-none"/>
        </w:rPr>
      </w:pPr>
      <w:r w:rsidRPr="005C4574">
        <w:rPr>
          <w:rFonts w:ascii="Times New Roman" w:hAnsi="Times New Roman"/>
          <w:b/>
          <w:sz w:val="20"/>
          <w:szCs w:val="20"/>
          <w:lang w:eastAsia="x-none"/>
        </w:rPr>
        <w:t>Приложение 4</w:t>
      </w:r>
      <w:r w:rsidR="00E13C60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="00E13C60" w:rsidRPr="00E13C60">
        <w:rPr>
          <w:rFonts w:ascii="Times New Roman" w:hAnsi="Times New Roman"/>
          <w:b/>
          <w:sz w:val="20"/>
          <w:szCs w:val="20"/>
          <w:lang w:val="x-none" w:eastAsia="x-none"/>
        </w:rPr>
        <w:t>к Документации</w:t>
      </w:r>
      <w:r w:rsidRPr="005C4574">
        <w:rPr>
          <w:rFonts w:ascii="Times New Roman" w:hAnsi="Times New Roman"/>
          <w:b/>
          <w:sz w:val="20"/>
          <w:szCs w:val="20"/>
          <w:lang w:eastAsia="x-none"/>
        </w:rPr>
        <w:t xml:space="preserve"> «Критерии выбора договоров, подлежащих банковскому сопровождению».</w:t>
      </w:r>
    </w:p>
    <w:p w:rsidR="00DA7DFA" w:rsidRPr="005C4574" w:rsidRDefault="00DA7DFA" w:rsidP="00DA7DFA">
      <w:pPr>
        <w:pStyle w:val="aff6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  <w:lang w:eastAsia="x-none"/>
        </w:rPr>
      </w:pPr>
    </w:p>
    <w:p w:rsidR="00DA7DFA" w:rsidRPr="00D34F39" w:rsidRDefault="00DA7DFA" w:rsidP="00DA7DFA">
      <w:pPr>
        <w:tabs>
          <w:tab w:val="left" w:pos="709"/>
        </w:tabs>
        <w:jc w:val="both"/>
        <w:rPr>
          <w:lang w:eastAsia="x-none"/>
        </w:rPr>
      </w:pPr>
      <w:r w:rsidRPr="005C4574">
        <w:rPr>
          <w:lang w:eastAsia="x-none"/>
        </w:rPr>
        <w:tab/>
        <w:t>Критерии выбора договоров, подлежащих банковскому сопровождению</w:t>
      </w:r>
      <w:r w:rsidRPr="005C4574">
        <w:rPr>
          <w:lang w:val="x-none" w:eastAsia="x-none"/>
        </w:rPr>
        <w:t>, прикладывается папкой с отдельным файлом.</w:t>
      </w:r>
    </w:p>
    <w:p w:rsidR="00390305" w:rsidRDefault="00390305">
      <w:pPr>
        <w:tabs>
          <w:tab w:val="left" w:pos="709"/>
        </w:tabs>
        <w:jc w:val="both"/>
        <w:rPr>
          <w:lang w:eastAsia="x-none"/>
        </w:rPr>
      </w:pPr>
    </w:p>
    <w:p w:rsidR="00DA7DFA" w:rsidRPr="00297208" w:rsidRDefault="00DA7DFA" w:rsidP="00DA7DFA">
      <w:pPr>
        <w:pStyle w:val="aff6"/>
        <w:numPr>
          <w:ilvl w:val="2"/>
          <w:numId w:val="36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eastAsia="x-none"/>
        </w:rPr>
      </w:pPr>
      <w:r w:rsidRPr="00297208">
        <w:rPr>
          <w:rFonts w:ascii="Times New Roman" w:hAnsi="Times New Roman"/>
          <w:b/>
          <w:sz w:val="20"/>
          <w:szCs w:val="20"/>
          <w:lang w:eastAsia="x-none"/>
        </w:rPr>
        <w:t>Приложение 5</w:t>
      </w:r>
      <w:r w:rsidR="00E13C60" w:rsidRPr="00E13C60">
        <w:rPr>
          <w:rFonts w:ascii="Times New Roman" w:hAnsi="Times New Roman"/>
          <w:b/>
          <w:sz w:val="20"/>
          <w:szCs w:val="20"/>
          <w:lang w:val="x-none" w:eastAsia="x-none"/>
        </w:rPr>
        <w:t xml:space="preserve"> к Документации</w:t>
      </w:r>
      <w:r w:rsidRPr="00297208">
        <w:rPr>
          <w:rFonts w:ascii="Times New Roman" w:hAnsi="Times New Roman"/>
          <w:b/>
          <w:sz w:val="20"/>
          <w:szCs w:val="20"/>
          <w:lang w:eastAsia="x-none"/>
        </w:rPr>
        <w:t xml:space="preserve"> «Чек-лист самооценки заявки участника процедуры маркетинговых исследований».</w:t>
      </w:r>
    </w:p>
    <w:p w:rsidR="00DA7DFA" w:rsidRPr="00297208" w:rsidRDefault="00DA7DFA" w:rsidP="00DA7DFA">
      <w:pPr>
        <w:pStyle w:val="aff6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  <w:lang w:eastAsia="x-none"/>
        </w:rPr>
      </w:pPr>
    </w:p>
    <w:p w:rsidR="00DA7DFA" w:rsidRPr="00DD4031" w:rsidRDefault="00DA7DFA" w:rsidP="00DA7DFA">
      <w:pPr>
        <w:tabs>
          <w:tab w:val="left" w:pos="709"/>
        </w:tabs>
        <w:jc w:val="both"/>
        <w:rPr>
          <w:lang w:eastAsia="x-none"/>
        </w:rPr>
      </w:pPr>
      <w:r w:rsidRPr="00297208">
        <w:rPr>
          <w:lang w:eastAsia="x-none"/>
        </w:rPr>
        <w:tab/>
        <w:t xml:space="preserve">Чек-лист самооценки заявки участника </w:t>
      </w:r>
      <w:r w:rsidRPr="00297208">
        <w:rPr>
          <w:lang w:val="x-none" w:eastAsia="x-none"/>
        </w:rPr>
        <w:t xml:space="preserve">является неотъемлемой частью </w:t>
      </w:r>
      <w:r w:rsidRPr="00297208">
        <w:rPr>
          <w:lang w:eastAsia="x-none"/>
        </w:rPr>
        <w:t>Документации</w:t>
      </w:r>
      <w:r w:rsidRPr="00297208">
        <w:rPr>
          <w:lang w:val="x-none" w:eastAsia="x-none"/>
        </w:rPr>
        <w:t>, прикладывается папкой с отдельным файлом.</w:t>
      </w:r>
    </w:p>
    <w:sectPr w:rsidR="00DA7DFA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DBB" w:rsidRDefault="009B5DBB">
      <w:r>
        <w:separator/>
      </w:r>
    </w:p>
  </w:endnote>
  <w:endnote w:type="continuationSeparator" w:id="0">
    <w:p w:rsidR="009B5DBB" w:rsidRDefault="009B5DBB">
      <w:r>
        <w:continuationSeparator/>
      </w:r>
    </w:p>
  </w:endnote>
  <w:endnote w:type="continuationNotice" w:id="1">
    <w:p w:rsidR="009B5DBB" w:rsidRDefault="009B5D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6C4" w:rsidRDefault="009E56C4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9E56C4" w:rsidRDefault="009E56C4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6C4" w:rsidRPr="009E56C4" w:rsidRDefault="009E56C4" w:rsidP="00024A3A">
    <w:pPr>
      <w:pStyle w:val="ac"/>
      <w:jc w:val="center"/>
      <w:rPr>
        <w:sz w:val="20"/>
        <w:lang w:val="ru-RU"/>
      </w:rPr>
    </w:pPr>
    <w:r w:rsidRPr="009E56C4">
      <w:rPr>
        <w:sz w:val="20"/>
      </w:rPr>
      <w:fldChar w:fldCharType="begin"/>
    </w:r>
    <w:r w:rsidRPr="009E56C4">
      <w:rPr>
        <w:sz w:val="20"/>
      </w:rPr>
      <w:instrText xml:space="preserve"> PAGE   \* MERGEFORMAT </w:instrText>
    </w:r>
    <w:r w:rsidRPr="009E56C4">
      <w:rPr>
        <w:sz w:val="20"/>
      </w:rPr>
      <w:fldChar w:fldCharType="separate"/>
    </w:r>
    <w:r w:rsidR="009A1E08">
      <w:rPr>
        <w:noProof/>
        <w:sz w:val="20"/>
      </w:rPr>
      <w:t>13</w:t>
    </w:r>
    <w:r w:rsidRPr="009E56C4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6C4" w:rsidRPr="009E56C4" w:rsidRDefault="009E56C4" w:rsidP="00757D07">
    <w:pPr>
      <w:pStyle w:val="ac"/>
    </w:pPr>
  </w:p>
  <w:p w:rsidR="009E56C4" w:rsidRPr="009E56C4" w:rsidRDefault="009E56C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6C4" w:rsidRDefault="009E56C4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9E56C4" w:rsidRDefault="009E56C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DBB" w:rsidRDefault="009B5DBB">
      <w:r>
        <w:separator/>
      </w:r>
    </w:p>
  </w:footnote>
  <w:footnote w:type="continuationSeparator" w:id="0">
    <w:p w:rsidR="009B5DBB" w:rsidRDefault="009B5DBB">
      <w:r>
        <w:continuationSeparator/>
      </w:r>
    </w:p>
  </w:footnote>
  <w:footnote w:type="continuationNotice" w:id="1">
    <w:p w:rsidR="009B5DBB" w:rsidRDefault="009B5DBB"/>
  </w:footnote>
  <w:footnote w:id="2">
    <w:p w:rsidR="009E56C4" w:rsidRPr="009F3D9F" w:rsidRDefault="009E56C4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9E56C4" w:rsidRPr="009F3D9F" w:rsidRDefault="009E56C4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</w:t>
      </w:r>
    </w:p>
  </w:footnote>
  <w:footnote w:id="4">
    <w:p w:rsidR="009E56C4" w:rsidRDefault="009E56C4" w:rsidP="00E043E0">
      <w:pPr>
        <w:jc w:val="both"/>
      </w:pPr>
      <w:r w:rsidRPr="008E3FCD">
        <w:rPr>
          <w:rStyle w:val="a5"/>
        </w:rPr>
        <w:footnoteRef/>
      </w:r>
      <w:r w:rsidRPr="008E3FCD">
        <w:t xml:space="preserve"> </w:t>
      </w:r>
      <w:r w:rsidRPr="00E043E0">
        <w:rPr>
          <w:sz w:val="16"/>
          <w:szCs w:val="16"/>
        </w:rPr>
        <w:t>При закупке отдельных категорий товаров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</w:p>
  </w:footnote>
  <w:footnote w:id="5">
    <w:p w:rsidR="009E56C4" w:rsidRPr="009F3D9F" w:rsidRDefault="009E56C4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</w:t>
      </w:r>
      <w:bookmarkStart w:id="149" w:name="_Hlk155254999"/>
      <w:r w:rsidRPr="00AA5E07">
        <w:rPr>
          <w:sz w:val="16"/>
          <w:szCs w:val="16"/>
        </w:rPr>
        <w:t>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</w:t>
      </w:r>
      <w:bookmarkEnd w:id="149"/>
      <w:r w:rsidRPr="00AA5E07">
        <w:rPr>
          <w:sz w:val="16"/>
          <w:szCs w:val="16"/>
        </w:rPr>
        <w:t>.</w:t>
      </w:r>
    </w:p>
  </w:footnote>
  <w:footnote w:id="6">
    <w:p w:rsidR="009E56C4" w:rsidRPr="00F41DB2" w:rsidRDefault="009E56C4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7">
    <w:p w:rsidR="009E56C4" w:rsidRPr="00F41DB2" w:rsidRDefault="009E56C4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8">
    <w:p w:rsidR="009E56C4" w:rsidRPr="00F41DB2" w:rsidRDefault="009E56C4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9">
    <w:p w:rsidR="009E56C4" w:rsidRPr="00F41DB2" w:rsidRDefault="009E56C4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0">
    <w:p w:rsidR="009E56C4" w:rsidRPr="0017136C" w:rsidRDefault="009E56C4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1">
    <w:p w:rsidR="009E56C4" w:rsidRPr="0017136C" w:rsidRDefault="009E56C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2">
    <w:p w:rsidR="009E56C4" w:rsidRPr="0017136C" w:rsidRDefault="009E56C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3">
    <w:p w:rsidR="009E56C4" w:rsidRPr="0017136C" w:rsidRDefault="009E56C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4">
    <w:p w:rsidR="009E56C4" w:rsidRPr="0017136C" w:rsidRDefault="009E56C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5">
    <w:p w:rsidR="009E56C4" w:rsidRPr="000E3DE9" w:rsidRDefault="009E56C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9E56C4" w:rsidRPr="000E3DE9" w:rsidRDefault="009E56C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9E56C4" w:rsidRPr="000E3DE9" w:rsidRDefault="009E56C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</w:t>
      </w:r>
      <w:proofErr w:type="gramStart"/>
      <w:r w:rsidRPr="000E3DE9">
        <w:rPr>
          <w:rStyle w:val="FontStyle16"/>
          <w:spacing w:val="0"/>
          <w:sz w:val="16"/>
        </w:rPr>
        <w:t>иные 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9E56C4" w:rsidRPr="000E3DE9" w:rsidRDefault="009E56C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9E56C4" w:rsidRPr="000E3DE9" w:rsidRDefault="009E56C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9E56C4" w:rsidRPr="000E3DE9" w:rsidRDefault="009E56C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9E56C4" w:rsidRPr="000E3DE9" w:rsidRDefault="009E56C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9E56C4" w:rsidRPr="000E3DE9" w:rsidRDefault="009E56C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9E56C4" w:rsidRPr="000E3DE9" w:rsidRDefault="009E56C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9E56C4" w:rsidRPr="000E3DE9" w:rsidRDefault="009E56C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9E56C4" w:rsidRPr="00E276AD" w:rsidRDefault="009E56C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6">
    <w:p w:rsidR="009E56C4" w:rsidRPr="00F41DB2" w:rsidRDefault="009E56C4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7">
    <w:p w:rsidR="009E56C4" w:rsidRPr="00F41DB2" w:rsidRDefault="009E56C4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18">
    <w:p w:rsidR="009E56C4" w:rsidRPr="00F41DB2" w:rsidRDefault="009E56C4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19">
    <w:p w:rsidR="009E56C4" w:rsidRPr="00F41DB2" w:rsidRDefault="009E56C4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6C4" w:rsidRDefault="009E56C4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9E56C4" w:rsidRPr="00711D68" w:rsidRDefault="009E56C4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9E56C4" w:rsidRDefault="009E56C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6C4" w:rsidRPr="009E56C4" w:rsidRDefault="009E56C4" w:rsidP="009E56C4">
    <w:pPr>
      <w:jc w:val="right"/>
      <w:rPr>
        <w:i/>
        <w:sz w:val="18"/>
      </w:rPr>
    </w:pPr>
    <w:r w:rsidRPr="009E56C4">
      <w:rPr>
        <w:i/>
        <w:sz w:val="18"/>
      </w:rPr>
      <w:t>Документация о маркетинговых исследованиях № 25_ГТБеларусь_МИ_4.5_058_1213_5.2_018 (№1001566182)</w:t>
    </w:r>
  </w:p>
  <w:p w:rsidR="009E56C4" w:rsidRPr="002F5726" w:rsidRDefault="009E56C4" w:rsidP="009E56C4">
    <w:pPr>
      <w:jc w:val="right"/>
      <w:rPr>
        <w:i/>
      </w:rPr>
    </w:pPr>
    <w:r w:rsidRPr="009E56C4">
      <w:rPr>
        <w:i/>
        <w:sz w:val="18"/>
      </w:rPr>
      <w:t>(номер закупки в Плане Группы Газпром 25/4.5/0021710/ГТБ)</w:t>
    </w:r>
  </w:p>
  <w:p w:rsidR="009E56C4" w:rsidRPr="002F5726" w:rsidRDefault="009E56C4" w:rsidP="009E56C4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6C4" w:rsidRPr="009E56C4" w:rsidRDefault="009E56C4" w:rsidP="009E56C4">
    <w:pPr>
      <w:jc w:val="right"/>
      <w:rPr>
        <w:i/>
        <w:sz w:val="18"/>
      </w:rPr>
    </w:pPr>
    <w:r w:rsidRPr="009E56C4">
      <w:rPr>
        <w:i/>
        <w:sz w:val="18"/>
      </w:rPr>
      <w:t>Документация о маркетинговых исследованиях № 25_ГТБеларусь_МИ_4.5_058_1213_5.2_018 (№1001566182)</w:t>
    </w:r>
  </w:p>
  <w:p w:rsidR="009E56C4" w:rsidRPr="009E56C4" w:rsidRDefault="009E56C4" w:rsidP="009E56C4">
    <w:pPr>
      <w:jc w:val="right"/>
      <w:rPr>
        <w:i/>
      </w:rPr>
    </w:pPr>
    <w:r w:rsidRPr="009E56C4">
      <w:rPr>
        <w:i/>
        <w:sz w:val="18"/>
      </w:rPr>
      <w:t>(номер закупки в Плане Группы Газпром 25/4.5/0021710/ГТБ)</w:t>
    </w:r>
  </w:p>
  <w:p w:rsidR="009E56C4" w:rsidRPr="009E56C4" w:rsidRDefault="009E56C4" w:rsidP="009E56C4">
    <w:pPr>
      <w:jc w:val="right"/>
      <w:rPr>
        <w:i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6C4" w:rsidRPr="009E56C4" w:rsidRDefault="009E56C4" w:rsidP="009E56C4">
    <w:pPr>
      <w:jc w:val="right"/>
      <w:rPr>
        <w:i/>
        <w:sz w:val="18"/>
      </w:rPr>
    </w:pPr>
    <w:r w:rsidRPr="009E56C4">
      <w:rPr>
        <w:i/>
        <w:sz w:val="18"/>
      </w:rPr>
      <w:t>Документация о маркетинговых исследованиях № 25_ГТБеларусь_МИ_4.5_058_1213_5.2_018 (№1001566182)</w:t>
    </w:r>
  </w:p>
  <w:p w:rsidR="009E56C4" w:rsidRPr="009E56C4" w:rsidRDefault="009E56C4" w:rsidP="009E56C4">
    <w:pPr>
      <w:jc w:val="right"/>
      <w:rPr>
        <w:i/>
      </w:rPr>
    </w:pPr>
    <w:r w:rsidRPr="009E56C4">
      <w:rPr>
        <w:i/>
        <w:sz w:val="18"/>
      </w:rPr>
      <w:t>(номер закупки в Плане Группы Газпром 25/4.5/0021710/ГТБ)</w:t>
    </w:r>
  </w:p>
  <w:p w:rsidR="009E56C4" w:rsidRPr="009E56C4" w:rsidRDefault="009E56C4" w:rsidP="009E56C4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6C4" w:rsidRPr="009E56C4" w:rsidRDefault="009E56C4" w:rsidP="004C05EE">
    <w:pPr>
      <w:pStyle w:val="aa"/>
      <w:tabs>
        <w:tab w:val="clear" w:pos="4677"/>
        <w:tab w:val="center" w:pos="11057"/>
      </w:tabs>
      <w:rPr>
        <w:sz w:val="20"/>
      </w:rPr>
    </w:pPr>
    <w:r w:rsidRPr="009E56C4">
      <w:rPr>
        <w:sz w:val="20"/>
      </w:rPr>
      <w:t xml:space="preserve">Документация о Запросе предложений </w:t>
    </w:r>
    <w:r w:rsidRPr="009E56C4">
      <w:rPr>
        <w:sz w:val="20"/>
      </w:rPr>
      <w:tab/>
      <w:t>Запрос предложений № ХХ/ГП/12-6-0112/20.04.12/З</w:t>
    </w:r>
  </w:p>
  <w:p w:rsidR="009E56C4" w:rsidRPr="009E56C4" w:rsidRDefault="009E56C4" w:rsidP="004C05EE">
    <w:pPr>
      <w:pStyle w:val="aa"/>
      <w:tabs>
        <w:tab w:val="clear" w:pos="4677"/>
        <w:tab w:val="center" w:pos="11057"/>
      </w:tabs>
      <w:rPr>
        <w:sz w:val="20"/>
      </w:rPr>
    </w:pPr>
    <w:r w:rsidRPr="009E56C4">
      <w:rPr>
        <w:sz w:val="20"/>
      </w:rPr>
      <w:t>_________________________________________________________________________________________________</w:t>
    </w:r>
  </w:p>
  <w:p w:rsidR="009E56C4" w:rsidRPr="009E56C4" w:rsidRDefault="009E56C4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6C4" w:rsidRPr="009E56C4" w:rsidRDefault="009E56C4" w:rsidP="009E56C4">
    <w:pPr>
      <w:jc w:val="right"/>
      <w:rPr>
        <w:i/>
        <w:sz w:val="18"/>
      </w:rPr>
    </w:pPr>
    <w:r w:rsidRPr="009E56C4">
      <w:rPr>
        <w:i/>
        <w:sz w:val="18"/>
      </w:rPr>
      <w:t>Документация о маркетинговых исследованиях № 25_ГТБеларусь_МИ_4.5_058_1213_5.2_018 (№1001566182)</w:t>
    </w:r>
  </w:p>
  <w:p w:rsidR="009E56C4" w:rsidRPr="009E56C4" w:rsidRDefault="009E56C4" w:rsidP="009E56C4">
    <w:pPr>
      <w:jc w:val="right"/>
      <w:rPr>
        <w:i/>
      </w:rPr>
    </w:pPr>
    <w:r w:rsidRPr="009E56C4">
      <w:rPr>
        <w:i/>
        <w:sz w:val="18"/>
      </w:rPr>
      <w:t>(номер закупки в Плане Группы Газпром 25/4.5/0021710/ГТБ)</w:t>
    </w:r>
  </w:p>
  <w:p w:rsidR="009E56C4" w:rsidRPr="009E56C4" w:rsidRDefault="009E56C4" w:rsidP="009E56C4">
    <w:pPr>
      <w:jc w:val="right"/>
      <w:rPr>
        <w:i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6C4" w:rsidRPr="009E56C4" w:rsidRDefault="009E56C4" w:rsidP="009E56C4">
    <w:pPr>
      <w:jc w:val="right"/>
      <w:rPr>
        <w:i/>
        <w:sz w:val="18"/>
      </w:rPr>
    </w:pPr>
    <w:r w:rsidRPr="009E56C4">
      <w:rPr>
        <w:i/>
        <w:sz w:val="18"/>
      </w:rPr>
      <w:t>Документация о маркетинговых исследованиях № 25_ГТБеларусь_МИ_4.5_058_1213_5.2_018 (№1001566182)</w:t>
    </w:r>
  </w:p>
  <w:p w:rsidR="009E56C4" w:rsidRPr="002F5726" w:rsidRDefault="009E56C4" w:rsidP="009E56C4">
    <w:pPr>
      <w:jc w:val="right"/>
      <w:rPr>
        <w:i/>
      </w:rPr>
    </w:pPr>
    <w:r w:rsidRPr="009E56C4">
      <w:rPr>
        <w:i/>
        <w:sz w:val="18"/>
      </w:rPr>
      <w:t>(номер закупки в Плане Группы Газпром 25/4.5/0021710/ГТБ)</w:t>
    </w:r>
  </w:p>
  <w:p w:rsidR="009E56C4" w:rsidRPr="002F5726" w:rsidRDefault="009E56C4" w:rsidP="009E56C4">
    <w:pPr>
      <w:jc w:val="right"/>
      <w:rPr>
        <w:i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6C4" w:rsidRPr="009E56C4" w:rsidRDefault="009E56C4" w:rsidP="00DE3C58">
    <w:pPr>
      <w:pStyle w:val="aa"/>
      <w:framePr w:wrap="around" w:vAnchor="text" w:hAnchor="margin" w:xAlign="center" w:y="1"/>
      <w:rPr>
        <w:rStyle w:val="ae"/>
      </w:rPr>
    </w:pPr>
    <w:r w:rsidRPr="009E56C4">
      <w:rPr>
        <w:rStyle w:val="ae"/>
      </w:rPr>
      <w:fldChar w:fldCharType="begin"/>
    </w:r>
    <w:r w:rsidRPr="009E56C4">
      <w:rPr>
        <w:rStyle w:val="ae"/>
      </w:rPr>
      <w:instrText xml:space="preserve">PAGE  </w:instrText>
    </w:r>
    <w:r w:rsidRPr="009E56C4">
      <w:rPr>
        <w:rStyle w:val="ae"/>
      </w:rPr>
      <w:fldChar w:fldCharType="end"/>
    </w:r>
  </w:p>
  <w:p w:rsidR="009E56C4" w:rsidRPr="009E56C4" w:rsidRDefault="009E56C4">
    <w:pPr>
      <w:pStyle w:val="aa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6C4" w:rsidRPr="009E56C4" w:rsidRDefault="009E56C4" w:rsidP="009E56C4">
    <w:pPr>
      <w:jc w:val="right"/>
      <w:rPr>
        <w:i/>
        <w:sz w:val="18"/>
      </w:rPr>
    </w:pPr>
    <w:r w:rsidRPr="009E56C4">
      <w:rPr>
        <w:i/>
        <w:sz w:val="18"/>
      </w:rPr>
      <w:t>Документация о маркетинговых исследованиях № 25_ГТБеларусь_МИ_4.5_058_1213_5.2_018 (№1001566182)</w:t>
    </w:r>
  </w:p>
  <w:p w:rsidR="009E56C4" w:rsidRPr="002F5726" w:rsidRDefault="009E56C4" w:rsidP="009E56C4">
    <w:pPr>
      <w:jc w:val="right"/>
      <w:rPr>
        <w:i/>
      </w:rPr>
    </w:pPr>
    <w:r w:rsidRPr="009E56C4">
      <w:rPr>
        <w:i/>
        <w:sz w:val="18"/>
      </w:rPr>
      <w:t>(номер закупки в Плане Группы Газпром 25/4.5/0021710/ГТБ)</w:t>
    </w:r>
  </w:p>
  <w:p w:rsidR="009E56C4" w:rsidRPr="002F5726" w:rsidRDefault="009E56C4" w:rsidP="009E56C4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3CB429A"/>
    <w:multiLevelType w:val="multilevel"/>
    <w:tmpl w:val="AF20E00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3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5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6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7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8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9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0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2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4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6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7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0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1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4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5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7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8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9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0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1" w15:restartNumberingAfterBreak="0">
    <w:nsid w:val="52915644"/>
    <w:multiLevelType w:val="multilevel"/>
    <w:tmpl w:val="0534F2D6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2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3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4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7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1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2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3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0"/>
  </w:num>
  <w:num w:numId="2">
    <w:abstractNumId w:val="6"/>
  </w:num>
  <w:num w:numId="3">
    <w:abstractNumId w:val="35"/>
  </w:num>
  <w:num w:numId="4">
    <w:abstractNumId w:val="43"/>
  </w:num>
  <w:num w:numId="5">
    <w:abstractNumId w:val="18"/>
  </w:num>
  <w:num w:numId="6">
    <w:abstractNumId w:val="30"/>
  </w:num>
  <w:num w:numId="7">
    <w:abstractNumId w:val="37"/>
  </w:num>
  <w:num w:numId="8">
    <w:abstractNumId w:val="45"/>
  </w:num>
  <w:num w:numId="9">
    <w:abstractNumId w:val="32"/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9"/>
  </w:num>
  <w:num w:numId="13">
    <w:abstractNumId w:val="42"/>
  </w:num>
  <w:num w:numId="14">
    <w:abstractNumId w:val="24"/>
  </w:num>
  <w:num w:numId="15">
    <w:abstractNumId w:val="36"/>
  </w:num>
  <w:num w:numId="16">
    <w:abstractNumId w:val="41"/>
  </w:num>
  <w:num w:numId="17">
    <w:abstractNumId w:val="26"/>
  </w:num>
  <w:num w:numId="18">
    <w:abstractNumId w:val="25"/>
  </w:num>
  <w:num w:numId="19">
    <w:abstractNumId w:val="20"/>
  </w:num>
  <w:num w:numId="20">
    <w:abstractNumId w:val="13"/>
  </w:num>
  <w:num w:numId="21">
    <w:abstractNumId w:val="27"/>
  </w:num>
  <w:num w:numId="22">
    <w:abstractNumId w:val="23"/>
  </w:num>
  <w:num w:numId="23">
    <w:abstractNumId w:val="14"/>
  </w:num>
  <w:num w:numId="24">
    <w:abstractNumId w:val="15"/>
  </w:num>
  <w:num w:numId="25">
    <w:abstractNumId w:val="11"/>
  </w:num>
  <w:num w:numId="26">
    <w:abstractNumId w:val="21"/>
  </w:num>
  <w:num w:numId="27">
    <w:abstractNumId w:val="28"/>
  </w:num>
  <w:num w:numId="28">
    <w:abstractNumId w:val="38"/>
  </w:num>
  <w:num w:numId="29">
    <w:abstractNumId w:val="22"/>
  </w:num>
  <w:num w:numId="30">
    <w:abstractNumId w:val="9"/>
  </w:num>
  <w:num w:numId="31">
    <w:abstractNumId w:val="8"/>
  </w:num>
  <w:num w:numId="32">
    <w:abstractNumId w:val="34"/>
  </w:num>
  <w:num w:numId="33">
    <w:abstractNumId w:val="44"/>
  </w:num>
  <w:num w:numId="34">
    <w:abstractNumId w:val="39"/>
  </w:num>
  <w:num w:numId="35">
    <w:abstractNumId w:val="31"/>
  </w:num>
  <w:num w:numId="36">
    <w:abstractNumId w:val="40"/>
  </w:num>
  <w:num w:numId="37">
    <w:abstractNumId w:val="16"/>
  </w:num>
  <w:num w:numId="38">
    <w:abstractNumId w:val="5"/>
  </w:num>
  <w:num w:numId="39">
    <w:abstractNumId w:val="7"/>
  </w:num>
  <w:num w:numId="40">
    <w:abstractNumId w:val="12"/>
  </w:num>
  <w:num w:numId="41">
    <w:abstractNumId w:val="17"/>
  </w:num>
  <w:num w:numId="42">
    <w:abstractNumId w:val="33"/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325"/>
    <w:rsid w:val="0001543A"/>
    <w:rsid w:val="0001589A"/>
    <w:rsid w:val="00015A4E"/>
    <w:rsid w:val="00015C53"/>
    <w:rsid w:val="00016002"/>
    <w:rsid w:val="00016A42"/>
    <w:rsid w:val="00016E16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12"/>
    <w:rsid w:val="000569D0"/>
    <w:rsid w:val="00056A34"/>
    <w:rsid w:val="00056C90"/>
    <w:rsid w:val="00056D1F"/>
    <w:rsid w:val="00056E94"/>
    <w:rsid w:val="00057051"/>
    <w:rsid w:val="000600A8"/>
    <w:rsid w:val="00060750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28B"/>
    <w:rsid w:val="00067B3E"/>
    <w:rsid w:val="00067F84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B7D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46B"/>
    <w:rsid w:val="000A69E0"/>
    <w:rsid w:val="000A7751"/>
    <w:rsid w:val="000A7EA8"/>
    <w:rsid w:val="000B01DA"/>
    <w:rsid w:val="000B04E3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085"/>
    <w:rsid w:val="000D0668"/>
    <w:rsid w:val="000D071F"/>
    <w:rsid w:val="000D14E9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740"/>
    <w:rsid w:val="000F2D59"/>
    <w:rsid w:val="000F3E09"/>
    <w:rsid w:val="000F3F88"/>
    <w:rsid w:val="000F42B2"/>
    <w:rsid w:val="000F4656"/>
    <w:rsid w:val="000F4C5B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4B6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348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599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2A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41C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422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16F"/>
    <w:rsid w:val="001E549A"/>
    <w:rsid w:val="001E58E0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5BC"/>
    <w:rsid w:val="00207E0A"/>
    <w:rsid w:val="00211DAF"/>
    <w:rsid w:val="00211EB9"/>
    <w:rsid w:val="002120D4"/>
    <w:rsid w:val="00212788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5A4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303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785"/>
    <w:rsid w:val="00241E15"/>
    <w:rsid w:val="00241F43"/>
    <w:rsid w:val="0024228C"/>
    <w:rsid w:val="00242295"/>
    <w:rsid w:val="0024240E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6FB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931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4DE"/>
    <w:rsid w:val="00296C6F"/>
    <w:rsid w:val="00296F8B"/>
    <w:rsid w:val="00297208"/>
    <w:rsid w:val="0029748C"/>
    <w:rsid w:val="00297BD3"/>
    <w:rsid w:val="002A01F7"/>
    <w:rsid w:val="002A0442"/>
    <w:rsid w:val="002A04C4"/>
    <w:rsid w:val="002A064C"/>
    <w:rsid w:val="002A186F"/>
    <w:rsid w:val="002A199A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104"/>
    <w:rsid w:val="002B55F5"/>
    <w:rsid w:val="002B5985"/>
    <w:rsid w:val="002B5C90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0A2"/>
    <w:rsid w:val="002C0491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081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632E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2950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16B"/>
    <w:rsid w:val="00336E90"/>
    <w:rsid w:val="003376C3"/>
    <w:rsid w:val="0033794A"/>
    <w:rsid w:val="00337BF9"/>
    <w:rsid w:val="003403B1"/>
    <w:rsid w:val="00340417"/>
    <w:rsid w:val="003404EA"/>
    <w:rsid w:val="003409A9"/>
    <w:rsid w:val="00340EB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12A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ACE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2F56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077AC"/>
    <w:rsid w:val="004104BF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5F1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5955"/>
    <w:rsid w:val="00446C4A"/>
    <w:rsid w:val="00446D7B"/>
    <w:rsid w:val="00447251"/>
    <w:rsid w:val="00447790"/>
    <w:rsid w:val="00447C5D"/>
    <w:rsid w:val="00450250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0EE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740"/>
    <w:rsid w:val="00481A06"/>
    <w:rsid w:val="00482FE3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75D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8B8"/>
    <w:rsid w:val="004A6BF7"/>
    <w:rsid w:val="004A6D7E"/>
    <w:rsid w:val="004A70BF"/>
    <w:rsid w:val="004A7492"/>
    <w:rsid w:val="004A75FF"/>
    <w:rsid w:val="004A7D6D"/>
    <w:rsid w:val="004B0481"/>
    <w:rsid w:val="004B0A39"/>
    <w:rsid w:val="004B0E7E"/>
    <w:rsid w:val="004B1165"/>
    <w:rsid w:val="004B1581"/>
    <w:rsid w:val="004B1901"/>
    <w:rsid w:val="004B1DF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7F5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3A1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787"/>
    <w:rsid w:val="0055296C"/>
    <w:rsid w:val="00552B63"/>
    <w:rsid w:val="00553023"/>
    <w:rsid w:val="005532E2"/>
    <w:rsid w:val="00553A0B"/>
    <w:rsid w:val="00554313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162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03D7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18CB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4FC4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C81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DF"/>
    <w:rsid w:val="00607CE1"/>
    <w:rsid w:val="006101F5"/>
    <w:rsid w:val="00610BE5"/>
    <w:rsid w:val="00610E44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50D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37B67"/>
    <w:rsid w:val="00640033"/>
    <w:rsid w:val="00640A97"/>
    <w:rsid w:val="00640B3F"/>
    <w:rsid w:val="00640C6F"/>
    <w:rsid w:val="00640CC3"/>
    <w:rsid w:val="00640EEC"/>
    <w:rsid w:val="00641320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6864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9D4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882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6E26"/>
    <w:rsid w:val="00667084"/>
    <w:rsid w:val="006671F5"/>
    <w:rsid w:val="0066747D"/>
    <w:rsid w:val="00671139"/>
    <w:rsid w:val="00671445"/>
    <w:rsid w:val="00671462"/>
    <w:rsid w:val="00671F70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2D8F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650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DC3"/>
    <w:rsid w:val="006C2E87"/>
    <w:rsid w:val="006C3078"/>
    <w:rsid w:val="006C45AE"/>
    <w:rsid w:val="006C4F25"/>
    <w:rsid w:val="006C5D0E"/>
    <w:rsid w:val="006C677E"/>
    <w:rsid w:val="006C6918"/>
    <w:rsid w:val="006C6C1A"/>
    <w:rsid w:val="006C7122"/>
    <w:rsid w:val="006C7165"/>
    <w:rsid w:val="006C7751"/>
    <w:rsid w:val="006C77E2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00A1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597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68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04"/>
    <w:rsid w:val="0072224F"/>
    <w:rsid w:val="00722780"/>
    <w:rsid w:val="00722A4D"/>
    <w:rsid w:val="00722E92"/>
    <w:rsid w:val="00723890"/>
    <w:rsid w:val="00723AD7"/>
    <w:rsid w:val="00723B3D"/>
    <w:rsid w:val="00723E1B"/>
    <w:rsid w:val="0072649A"/>
    <w:rsid w:val="007270C2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0BC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860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4DE"/>
    <w:rsid w:val="007A4599"/>
    <w:rsid w:val="007A4A4C"/>
    <w:rsid w:val="007A4AA0"/>
    <w:rsid w:val="007A513D"/>
    <w:rsid w:val="007A54F1"/>
    <w:rsid w:val="007A584E"/>
    <w:rsid w:val="007A6600"/>
    <w:rsid w:val="007A6A62"/>
    <w:rsid w:val="007A77BB"/>
    <w:rsid w:val="007B038C"/>
    <w:rsid w:val="007B058F"/>
    <w:rsid w:val="007B08FB"/>
    <w:rsid w:val="007B0A9D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62D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C7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2F5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6F74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8F8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3E1A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1891"/>
    <w:rsid w:val="0088207D"/>
    <w:rsid w:val="008828E9"/>
    <w:rsid w:val="00882BAD"/>
    <w:rsid w:val="008832E5"/>
    <w:rsid w:val="008836A8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D9A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5ED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387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2A8"/>
    <w:rsid w:val="008C33DE"/>
    <w:rsid w:val="008C3A8B"/>
    <w:rsid w:val="008C3BCA"/>
    <w:rsid w:val="008C3CF1"/>
    <w:rsid w:val="008C42AA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84F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942"/>
    <w:rsid w:val="00906D4F"/>
    <w:rsid w:val="00906DC7"/>
    <w:rsid w:val="00907C2C"/>
    <w:rsid w:val="009108A0"/>
    <w:rsid w:val="00910D07"/>
    <w:rsid w:val="009112B0"/>
    <w:rsid w:val="009115A2"/>
    <w:rsid w:val="00911775"/>
    <w:rsid w:val="009122BF"/>
    <w:rsid w:val="0091239A"/>
    <w:rsid w:val="00912984"/>
    <w:rsid w:val="00913478"/>
    <w:rsid w:val="009134B7"/>
    <w:rsid w:val="00913D41"/>
    <w:rsid w:val="009141AE"/>
    <w:rsid w:val="0091538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C86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57D9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D32"/>
    <w:rsid w:val="00996F3C"/>
    <w:rsid w:val="009971E5"/>
    <w:rsid w:val="00997220"/>
    <w:rsid w:val="00997444"/>
    <w:rsid w:val="0099754C"/>
    <w:rsid w:val="00997860"/>
    <w:rsid w:val="009A1596"/>
    <w:rsid w:val="009A1ACB"/>
    <w:rsid w:val="009A1E08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44A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5DBB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3B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6C4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0F83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1D51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9E5"/>
    <w:rsid w:val="00A35B70"/>
    <w:rsid w:val="00A35E8E"/>
    <w:rsid w:val="00A36A25"/>
    <w:rsid w:val="00A36C02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AB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87F02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26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5E07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4DC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8B3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A7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26E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A9F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67D0B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06F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B2F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0DF3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0FD8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2F7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562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2EAF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A0A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6B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9BC"/>
    <w:rsid w:val="00C75F13"/>
    <w:rsid w:val="00C75F40"/>
    <w:rsid w:val="00C7659B"/>
    <w:rsid w:val="00C768D7"/>
    <w:rsid w:val="00C768F7"/>
    <w:rsid w:val="00C769DC"/>
    <w:rsid w:val="00C76D66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21A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3DC0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8D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17D17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5C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97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2EE0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88D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04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724"/>
    <w:rsid w:val="00D94AED"/>
    <w:rsid w:val="00D94D86"/>
    <w:rsid w:val="00D9614B"/>
    <w:rsid w:val="00D96788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1B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A7DFA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4BC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368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4EF6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D02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6A6"/>
    <w:rsid w:val="00DD5728"/>
    <w:rsid w:val="00DD5B9E"/>
    <w:rsid w:val="00DD5C61"/>
    <w:rsid w:val="00DD5F99"/>
    <w:rsid w:val="00DD66B6"/>
    <w:rsid w:val="00DD6B3F"/>
    <w:rsid w:val="00DD7882"/>
    <w:rsid w:val="00DD7E68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35AC"/>
    <w:rsid w:val="00E043E0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3C60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389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1C3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3F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BD0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A14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661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5DD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91B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6D7E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D11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651E"/>
    <w:rsid w:val="00F97EFA"/>
    <w:rsid w:val="00FA0E74"/>
    <w:rsid w:val="00FA0FFE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1E5"/>
    <w:rsid w:val="00FB12D8"/>
    <w:rsid w:val="00FB1A23"/>
    <w:rsid w:val="00FB1BCC"/>
    <w:rsid w:val="00FB20F6"/>
    <w:rsid w:val="00FB2124"/>
    <w:rsid w:val="00FB229F"/>
    <w:rsid w:val="00FB2C17"/>
    <w:rsid w:val="00FB2C30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4DF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BD0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9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Название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60372-AE53-41F7-AAEE-461EE8F2E0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2E517A-F8EF-4076-8DFE-0715B5506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27</Pages>
  <Words>10419</Words>
  <Characters>59390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69670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Плескачевская Екатерина Алексеевна</cp:lastModifiedBy>
  <cp:revision>195</cp:revision>
  <cp:lastPrinted>2021-07-21T07:06:00Z</cp:lastPrinted>
  <dcterms:created xsi:type="dcterms:W3CDTF">2021-07-01T11:49:00Z</dcterms:created>
  <dcterms:modified xsi:type="dcterms:W3CDTF">2025-03-11T14:00:00Z</dcterms:modified>
</cp:coreProperties>
</file>