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5B4F75" w:rsidRPr="005B4F75">
        <w:rPr>
          <w:i/>
          <w:sz w:val="24"/>
          <w:szCs w:val="24"/>
        </w:rPr>
        <w:t>№ 24_ГТБеларусь-4.5-1213</w:t>
      </w:r>
      <w:r w:rsidR="00D00696">
        <w:rPr>
          <w:i/>
          <w:sz w:val="24"/>
          <w:szCs w:val="24"/>
        </w:rPr>
        <w:t>/</w:t>
      </w:r>
      <w:r w:rsidR="002B5E9C">
        <w:rPr>
          <w:i/>
          <w:sz w:val="24"/>
          <w:szCs w:val="24"/>
        </w:rPr>
        <w:t>40</w:t>
      </w:r>
      <w:r w:rsidR="005B4F75" w:rsidRPr="005B4F75">
        <w:rPr>
          <w:i/>
          <w:sz w:val="24"/>
          <w:szCs w:val="24"/>
        </w:rPr>
        <w:t>-</w:t>
      </w:r>
      <w:r w:rsidR="002B5E9C">
        <w:rPr>
          <w:i/>
          <w:sz w:val="24"/>
          <w:szCs w:val="24"/>
        </w:rPr>
        <w:t>7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05335E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2B5E9C">
        <w:rPr>
          <w:sz w:val="30"/>
          <w:szCs w:val="30"/>
          <w:lang w:eastAsia="x-none"/>
        </w:rPr>
        <w:t>радиостанций носимых</w:t>
      </w:r>
      <w:r w:rsidRPr="0005335E">
        <w:rPr>
          <w:sz w:val="30"/>
          <w:szCs w:val="30"/>
          <w:lang w:eastAsia="x-none"/>
        </w:rPr>
        <w:t xml:space="preserve"> для нужд ОАО «Газпром трансгаз Беларусь»</w:t>
      </w:r>
      <w:r w:rsidR="005B4F75">
        <w:rPr>
          <w:sz w:val="30"/>
          <w:szCs w:val="30"/>
          <w:lang w:eastAsia="x-none"/>
        </w:rPr>
        <w:t xml:space="preserve"> в 2024 году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E6650A" w:rsidRDefault="00E6650A" w:rsidP="00E6650A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2551"/>
        <w:gridCol w:w="3261"/>
        <w:gridCol w:w="850"/>
        <w:gridCol w:w="709"/>
        <w:gridCol w:w="1984"/>
      </w:tblGrid>
      <w:tr w:rsidR="00D00696" w:rsidRPr="000B32CC" w:rsidTr="00E6650A">
        <w:trPr>
          <w:trHeight w:val="6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и техническая характеристика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Тип, марка (либо аналог)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Ед. изм.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E40311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 xml:space="preserve">НМЦ (сумма) </w:t>
            </w:r>
          </w:p>
          <w:p w:rsidR="002B5E9C" w:rsidRDefault="00E6650A" w:rsidP="00AC6C3F">
            <w:pPr>
              <w:jc w:val="center"/>
              <w:rPr>
                <w:sz w:val="24"/>
                <w:szCs w:val="24"/>
              </w:rPr>
            </w:pPr>
            <w:r w:rsidRPr="00E40311">
              <w:rPr>
                <w:sz w:val="24"/>
                <w:szCs w:val="24"/>
              </w:rPr>
              <w:t>без НДС,</w:t>
            </w:r>
          </w:p>
          <w:p w:rsidR="00E6650A" w:rsidRPr="00E40311" w:rsidRDefault="002B5E9C" w:rsidP="00AC6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бел. руб./</w:t>
            </w:r>
            <w:r w:rsidR="00E6650A" w:rsidRPr="00E40311">
              <w:rPr>
                <w:sz w:val="24"/>
                <w:szCs w:val="24"/>
              </w:rPr>
              <w:t xml:space="preserve"> </w:t>
            </w:r>
          </w:p>
          <w:p w:rsidR="00E6650A" w:rsidRPr="00E40311" w:rsidRDefault="002C15F1" w:rsidP="00AC6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рос. руб.</w:t>
            </w:r>
          </w:p>
        </w:tc>
      </w:tr>
      <w:tr w:rsidR="00D00696" w:rsidRPr="000B32CC" w:rsidTr="00E6650A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945AA0" w:rsidRDefault="00E6650A" w:rsidP="00AC6C3F">
            <w:pPr>
              <w:jc w:val="center"/>
              <w:rPr>
                <w:sz w:val="24"/>
                <w:szCs w:val="24"/>
              </w:rPr>
            </w:pPr>
            <w:r w:rsidRPr="00945AA0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945AA0" w:rsidRDefault="002B5E9C" w:rsidP="00D006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Радиостанция носимая во взрывозащищенном исполнении</w:t>
            </w:r>
            <w:bookmarkStart w:id="0" w:name="_GoBack"/>
            <w:bookmarkEnd w:id="0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78" w:rsidRDefault="002B5E9C" w:rsidP="00F14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РНД-508</w:t>
            </w:r>
            <w:r w:rsidR="00E6650A">
              <w:rPr>
                <w:sz w:val="24"/>
                <w:szCs w:val="24"/>
              </w:rPr>
              <w:t xml:space="preserve"> </w:t>
            </w:r>
          </w:p>
          <w:p w:rsidR="00E6650A" w:rsidRPr="00217335" w:rsidRDefault="00E6650A" w:rsidP="00F14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ТЗ на закупку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0A" w:rsidRPr="00945AA0" w:rsidRDefault="00E6650A" w:rsidP="00AC6C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50A" w:rsidRPr="005D1D2C" w:rsidRDefault="00D00696" w:rsidP="00AC6C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B5E9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E9C" w:rsidRDefault="002B5E9C" w:rsidP="00D006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68 003,28/</w:t>
            </w:r>
          </w:p>
          <w:p w:rsidR="00E6650A" w:rsidRPr="00945AA0" w:rsidRDefault="002B5E9C" w:rsidP="002B5E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1 989 585,56</w:t>
            </w:r>
          </w:p>
        </w:tc>
      </w:tr>
    </w:tbl>
    <w:p w:rsidR="00E6650A" w:rsidRDefault="00E6650A" w:rsidP="00E6650A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</w:p>
    <w:p w:rsidR="00E6650A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>Продукция должна быть новой, не бывшей в употреблении, изготовленной в соответствии с нормативно-технической и конструкторской документацией предприятия-изготовителя.</w:t>
      </w:r>
    </w:p>
    <w:p w:rsidR="00E6650A" w:rsidRDefault="00666F73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Pr="00666F73">
        <w:rPr>
          <w:rFonts w:ascii="Times New Roman" w:hAnsi="Times New Roman" w:cs="Times New Roman"/>
          <w:sz w:val="30"/>
          <w:szCs w:val="30"/>
        </w:rPr>
        <w:t>согласно гарантий предприятия-изготовителя, но не менее 12 месяцев с даты поставки.</w:t>
      </w:r>
    </w:p>
    <w:p w:rsidR="00E6650A" w:rsidRDefault="00E6650A" w:rsidP="00E6650A">
      <w:pPr>
        <w:ind w:left="-426" w:firstLine="568"/>
        <w:jc w:val="both"/>
        <w:rPr>
          <w:sz w:val="30"/>
          <w:szCs w:val="30"/>
        </w:rPr>
      </w:pPr>
      <w:r w:rsidRPr="00B55876">
        <w:rPr>
          <w:sz w:val="30"/>
          <w:szCs w:val="30"/>
        </w:rPr>
        <w:t>Необходимая документация, требуемая в качестве приложения к поставляемой продукции:</w:t>
      </w:r>
    </w:p>
    <w:p w:rsidR="00F14578" w:rsidRDefault="00F14578" w:rsidP="00E6650A">
      <w:pPr>
        <w:ind w:left="-426" w:firstLine="56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паспорт, </w:t>
      </w:r>
      <w:r w:rsidR="00D00696">
        <w:rPr>
          <w:sz w:val="30"/>
          <w:szCs w:val="30"/>
        </w:rPr>
        <w:t>гарантийный талон</w:t>
      </w:r>
      <w:r>
        <w:rPr>
          <w:sz w:val="30"/>
          <w:szCs w:val="30"/>
        </w:rPr>
        <w:t>;</w:t>
      </w:r>
    </w:p>
    <w:p w:rsidR="002B5E9C" w:rsidRDefault="002B5E9C" w:rsidP="00E6650A">
      <w:pPr>
        <w:ind w:left="-426" w:firstLine="56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B55876">
        <w:rPr>
          <w:sz w:val="30"/>
          <w:szCs w:val="30"/>
        </w:rPr>
        <w:t>копия действующего сертификата соответствия</w:t>
      </w:r>
      <w:r>
        <w:rPr>
          <w:sz w:val="30"/>
          <w:szCs w:val="30"/>
        </w:rPr>
        <w:t xml:space="preserve"> Республики Беларусь;</w:t>
      </w:r>
    </w:p>
    <w:p w:rsidR="00E6650A" w:rsidRPr="00B55876" w:rsidRDefault="00E6650A" w:rsidP="00E6650A">
      <w:pPr>
        <w:pStyle w:val="ConsPlusNonformat"/>
        <w:widowControl/>
        <w:tabs>
          <w:tab w:val="left" w:pos="993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- копия действующего сертификата (декларации) соответствия продукции</w:t>
      </w:r>
      <w:r w:rsidR="00D00696">
        <w:rPr>
          <w:rFonts w:ascii="Times New Roman" w:hAnsi="Times New Roman" w:cs="Times New Roman"/>
          <w:sz w:val="30"/>
          <w:szCs w:val="30"/>
        </w:rPr>
        <w:t xml:space="preserve"> требованиям </w:t>
      </w:r>
      <w:r w:rsidRPr="00B55876">
        <w:rPr>
          <w:rFonts w:ascii="Times New Roman" w:hAnsi="Times New Roman" w:cs="Times New Roman"/>
          <w:sz w:val="30"/>
          <w:szCs w:val="30"/>
        </w:rPr>
        <w:t>ТР ТС</w:t>
      </w:r>
      <w:r w:rsidR="00311252">
        <w:rPr>
          <w:rFonts w:ascii="Times New Roman" w:hAnsi="Times New Roman" w:cs="Times New Roman"/>
          <w:sz w:val="30"/>
          <w:szCs w:val="30"/>
        </w:rPr>
        <w:t>.</w:t>
      </w:r>
    </w:p>
    <w:p w:rsidR="00E6650A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E6650A" w:rsidRPr="00B55876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техническ</w:t>
      </w:r>
      <w:r w:rsidR="00F8729A">
        <w:rPr>
          <w:rFonts w:ascii="Times New Roman" w:hAnsi="Times New Roman" w:cs="Times New Roman"/>
          <w:sz w:val="30"/>
          <w:szCs w:val="30"/>
        </w:rPr>
        <w:t>ое</w:t>
      </w:r>
      <w:r>
        <w:rPr>
          <w:rFonts w:ascii="Times New Roman" w:hAnsi="Times New Roman" w:cs="Times New Roman"/>
          <w:sz w:val="30"/>
          <w:szCs w:val="30"/>
        </w:rPr>
        <w:t xml:space="preserve"> задани</w:t>
      </w:r>
      <w:r w:rsidR="00F8729A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на </w:t>
      </w:r>
      <w:r w:rsidR="00F8729A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 xml:space="preserve"> л. в 1 экз.</w:t>
      </w:r>
    </w:p>
    <w:p w:rsidR="00E6650A" w:rsidRDefault="00E6650A" w:rsidP="00E6650A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sectPr w:rsidR="00E6650A" w:rsidSect="006B6B36">
      <w:pgSz w:w="11906" w:h="16838"/>
      <w:pgMar w:top="568" w:right="566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3FE" w:rsidRDefault="00FD33FE" w:rsidP="006B6108">
      <w:r>
        <w:separator/>
      </w:r>
    </w:p>
  </w:endnote>
  <w:endnote w:type="continuationSeparator" w:id="0">
    <w:p w:rsidR="00FD33FE" w:rsidRDefault="00FD33FE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3FE" w:rsidRDefault="00FD33FE" w:rsidP="006B6108">
      <w:r>
        <w:separator/>
      </w:r>
    </w:p>
  </w:footnote>
  <w:footnote w:type="continuationSeparator" w:id="0">
    <w:p w:rsidR="00FD33FE" w:rsidRDefault="00FD33FE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9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5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29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1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3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4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6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4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0"/>
  </w:num>
  <w:num w:numId="5">
    <w:abstractNumId w:val="31"/>
  </w:num>
  <w:num w:numId="6">
    <w:abstractNumId w:val="45"/>
  </w:num>
  <w:num w:numId="7">
    <w:abstractNumId w:val="25"/>
  </w:num>
  <w:num w:numId="8">
    <w:abstractNumId w:val="35"/>
  </w:num>
  <w:num w:numId="9">
    <w:abstractNumId w:val="36"/>
  </w:num>
  <w:num w:numId="10">
    <w:abstractNumId w:val="21"/>
  </w:num>
  <w:num w:numId="11">
    <w:abstractNumId w:val="23"/>
  </w:num>
  <w:num w:numId="12">
    <w:abstractNumId w:val="15"/>
  </w:num>
  <w:num w:numId="13">
    <w:abstractNumId w:val="5"/>
  </w:num>
  <w:num w:numId="14">
    <w:abstractNumId w:val="29"/>
  </w:num>
  <w:num w:numId="15">
    <w:abstractNumId w:val="40"/>
  </w:num>
  <w:num w:numId="16">
    <w:abstractNumId w:val="11"/>
  </w:num>
  <w:num w:numId="17">
    <w:abstractNumId w:val="28"/>
  </w:num>
  <w:num w:numId="18">
    <w:abstractNumId w:val="13"/>
  </w:num>
  <w:num w:numId="19">
    <w:abstractNumId w:val="44"/>
  </w:num>
  <w:num w:numId="20">
    <w:abstractNumId w:val="27"/>
  </w:num>
  <w:num w:numId="21">
    <w:abstractNumId w:val="18"/>
  </w:num>
  <w:num w:numId="22">
    <w:abstractNumId w:val="24"/>
  </w:num>
  <w:num w:numId="23">
    <w:abstractNumId w:val="41"/>
  </w:num>
  <w:num w:numId="24">
    <w:abstractNumId w:val="32"/>
  </w:num>
  <w:num w:numId="25">
    <w:abstractNumId w:val="2"/>
  </w:num>
  <w:num w:numId="26">
    <w:abstractNumId w:val="43"/>
  </w:num>
  <w:num w:numId="27">
    <w:abstractNumId w:val="30"/>
  </w:num>
  <w:num w:numId="28">
    <w:abstractNumId w:val="8"/>
  </w:num>
  <w:num w:numId="29">
    <w:abstractNumId w:val="14"/>
  </w:num>
  <w:num w:numId="30">
    <w:abstractNumId w:val="33"/>
  </w:num>
  <w:num w:numId="31">
    <w:abstractNumId w:val="3"/>
  </w:num>
  <w:num w:numId="32">
    <w:abstractNumId w:val="34"/>
  </w:num>
  <w:num w:numId="33">
    <w:abstractNumId w:val="6"/>
  </w:num>
  <w:num w:numId="34">
    <w:abstractNumId w:val="26"/>
  </w:num>
  <w:num w:numId="35">
    <w:abstractNumId w:val="22"/>
  </w:num>
  <w:num w:numId="36">
    <w:abstractNumId w:val="19"/>
  </w:num>
  <w:num w:numId="37">
    <w:abstractNumId w:val="1"/>
  </w:num>
  <w:num w:numId="38">
    <w:abstractNumId w:val="37"/>
  </w:num>
  <w:num w:numId="39">
    <w:abstractNumId w:val="16"/>
  </w:num>
  <w:num w:numId="40">
    <w:abstractNumId w:val="42"/>
  </w:num>
  <w:num w:numId="41">
    <w:abstractNumId w:val="38"/>
  </w:num>
  <w:num w:numId="42">
    <w:abstractNumId w:val="10"/>
  </w:num>
  <w:num w:numId="43">
    <w:abstractNumId w:val="7"/>
  </w:num>
  <w:num w:numId="44">
    <w:abstractNumId w:val="39"/>
  </w:num>
  <w:num w:numId="45">
    <w:abstractNumId w:val="20"/>
  </w:num>
  <w:num w:numId="4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61A3B"/>
    <w:rsid w:val="0006261B"/>
    <w:rsid w:val="00062F31"/>
    <w:rsid w:val="00064C41"/>
    <w:rsid w:val="0006640C"/>
    <w:rsid w:val="000732C3"/>
    <w:rsid w:val="00074308"/>
    <w:rsid w:val="00082A0E"/>
    <w:rsid w:val="00083B9B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3FE9"/>
    <w:rsid w:val="00146A2E"/>
    <w:rsid w:val="001502D1"/>
    <w:rsid w:val="001513DE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5D2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B5E9C"/>
    <w:rsid w:val="002C15F1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25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401534"/>
    <w:rsid w:val="00402576"/>
    <w:rsid w:val="00403FE5"/>
    <w:rsid w:val="004049F0"/>
    <w:rsid w:val="00404EC7"/>
    <w:rsid w:val="004103FD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5A27"/>
    <w:rsid w:val="005A07A6"/>
    <w:rsid w:val="005A2593"/>
    <w:rsid w:val="005A2BE7"/>
    <w:rsid w:val="005A3C3C"/>
    <w:rsid w:val="005B0C20"/>
    <w:rsid w:val="005B151E"/>
    <w:rsid w:val="005B237E"/>
    <w:rsid w:val="005B4F75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5D06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6F73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59C1"/>
    <w:rsid w:val="0074246F"/>
    <w:rsid w:val="007427EA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900B49"/>
    <w:rsid w:val="00905936"/>
    <w:rsid w:val="009060BB"/>
    <w:rsid w:val="00907E04"/>
    <w:rsid w:val="00910311"/>
    <w:rsid w:val="009210D9"/>
    <w:rsid w:val="00921612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5222"/>
    <w:rsid w:val="00B36F48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0696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4578"/>
    <w:rsid w:val="00F16E15"/>
    <w:rsid w:val="00F2506E"/>
    <w:rsid w:val="00F30CDD"/>
    <w:rsid w:val="00F30D68"/>
    <w:rsid w:val="00F33000"/>
    <w:rsid w:val="00F3314D"/>
    <w:rsid w:val="00F402D6"/>
    <w:rsid w:val="00F4274E"/>
    <w:rsid w:val="00F434F2"/>
    <w:rsid w:val="00F4440A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D33FE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ADD051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42124-58FD-4EC1-B3F0-C9D7AFE88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12</cp:revision>
  <cp:lastPrinted>2021-12-02T08:34:00Z</cp:lastPrinted>
  <dcterms:created xsi:type="dcterms:W3CDTF">2022-11-21T11:36:00Z</dcterms:created>
  <dcterms:modified xsi:type="dcterms:W3CDTF">2023-11-28T08:52:00Z</dcterms:modified>
</cp:coreProperties>
</file>