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B717F3" w:rsidP="006B6605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6B6605" w:rsidRPr="00C54B9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proofErr w:type="spellStart"/>
      <w:r w:rsidR="00B717F3">
        <w:rPr>
          <w:sz w:val="28"/>
          <w:szCs w:val="28"/>
        </w:rPr>
        <w:t>А.В.Шибал</w:t>
      </w:r>
      <w:r>
        <w:rPr>
          <w:sz w:val="28"/>
          <w:szCs w:val="28"/>
        </w:rPr>
        <w:t>ко</w:t>
      </w:r>
      <w:proofErr w:type="spellEnd"/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B717F3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B717F3">
        <w:rPr>
          <w:b/>
          <w:sz w:val="30"/>
          <w:szCs w:val="30"/>
          <w:lang w:eastAsia="x-none"/>
        </w:rPr>
        <w:t xml:space="preserve"> блока уплотнений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056A34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B717F3">
        <w:rPr>
          <w:sz w:val="30"/>
          <w:szCs w:val="30"/>
          <w:lang w:eastAsia="x-none"/>
        </w:rPr>
        <w:t>22_ГТБеларусь-4.3-1213/5-0016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6B6605">
        <w:rPr>
          <w:sz w:val="30"/>
          <w:szCs w:val="30"/>
          <w:lang w:eastAsia="x-none"/>
        </w:rPr>
        <w:t>1000</w:t>
      </w:r>
      <w:r w:rsidR="00B717F3">
        <w:rPr>
          <w:sz w:val="30"/>
          <w:szCs w:val="30"/>
          <w:lang w:eastAsia="x-none"/>
        </w:rPr>
        <w:t>977559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B717F3">
        <w:rPr>
          <w:sz w:val="30"/>
          <w:szCs w:val="30"/>
          <w:lang w:eastAsia="x-none"/>
        </w:rPr>
        <w:t>22</w:t>
      </w:r>
      <w:r w:rsidR="00F154A3">
        <w:rPr>
          <w:sz w:val="30"/>
          <w:szCs w:val="30"/>
          <w:lang w:eastAsia="x-none"/>
        </w:rPr>
        <w:t>/4.3/00</w:t>
      </w:r>
      <w:r w:rsidR="00B717F3">
        <w:rPr>
          <w:sz w:val="30"/>
          <w:szCs w:val="30"/>
          <w:lang w:eastAsia="x-none"/>
        </w:rPr>
        <w:t>14286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B717F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407BD5" w:rsidRPr="00407BD5">
        <w:rPr>
          <w:sz w:val="20"/>
        </w:rPr>
        <w:t xml:space="preserve">Письмо </w:t>
      </w:r>
      <w:r w:rsidR="00407BD5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407BD5" w:rsidP="00D36E6E">
            <w:pPr>
              <w:rPr>
                <w:highlight w:val="lightGray"/>
              </w:rPr>
            </w:pPr>
            <w:r>
              <w:t>Н</w:t>
            </w:r>
            <w:r w:rsidR="00D36E6E" w:rsidRPr="000425A7">
              <w:t>ачальник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407BD5" w:rsidP="00D36E6E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В.В.Деме</w:t>
            </w:r>
            <w:r w:rsidR="00D36E6E">
              <w:rPr>
                <w:sz w:val="24"/>
                <w:szCs w:val="28"/>
              </w:rPr>
              <w:t>шко</w:t>
            </w:r>
            <w:proofErr w:type="spellEnd"/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5E06E7" w:rsidP="00383FF2">
            <w:r>
              <w:t>Ведущий 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5E06E7" w:rsidP="004402C8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Д.М.Дурнев</w:t>
            </w:r>
            <w:proofErr w:type="spellEnd"/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9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59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0" w:name="_Toc255048945"/>
      <w:bookmarkStart w:id="261" w:name="_Toc255048985"/>
      <w:bookmarkStart w:id="262" w:name="_Ref323317792"/>
      <w:bookmarkStart w:id="263" w:name="_Ref323317806"/>
      <w:bookmarkStart w:id="264" w:name="_Ref323380034"/>
      <w:bookmarkStart w:id="265" w:name="_Toc453152084"/>
      <w:bookmarkStart w:id="266" w:name="_Toc453166636"/>
      <w:bookmarkStart w:id="267" w:name="_Toc453074244"/>
      <w:bookmarkStart w:id="268" w:name="_Toc476580306"/>
      <w:bookmarkStart w:id="269" w:name="_Toc528759215"/>
      <w:bookmarkStart w:id="270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6B5059" w:rsidRDefault="006B5059" w:rsidP="006B5059">
      <w:pPr>
        <w:rPr>
          <w:b/>
          <w:sz w:val="22"/>
        </w:rPr>
      </w:pPr>
      <w:bookmarkStart w:id="271" w:name="_Toc265165168"/>
      <w:bookmarkStart w:id="272" w:name="_Toc265225057"/>
      <w:bookmarkStart w:id="273" w:name="_Toc265225307"/>
      <w:bookmarkStart w:id="274" w:name="_Toc412556242"/>
      <w:bookmarkStart w:id="275" w:name="_Toc412556321"/>
      <w:bookmarkStart w:id="276" w:name="_Toc425933603"/>
      <w:bookmarkStart w:id="277" w:name="_Toc425952169"/>
      <w:bookmarkStart w:id="278" w:name="_Toc431888097"/>
      <w:bookmarkStart w:id="279" w:name="_Toc442261503"/>
      <w:bookmarkStart w:id="280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1" w:name="_Toc279494259"/>
            <w:bookmarkStart w:id="282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1"/>
            <w:bookmarkEnd w:id="282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3" w:name="_Toc279494260"/>
            <w:bookmarkStart w:id="284" w:name="_Toc279495859"/>
            <w:r w:rsidRPr="00DD4031">
              <w:t>Документы, подтверждающие правоспособность участник</w:t>
            </w:r>
            <w:bookmarkEnd w:id="283"/>
            <w:bookmarkEnd w:id="284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5" w:name="_Toc255048946"/>
      <w:bookmarkStart w:id="286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7" w:name="_Toc478137463"/>
      <w:bookmarkStart w:id="288" w:name="_Toc532296853"/>
      <w:bookmarkStart w:id="289" w:name="_Toc52869467"/>
      <w:bookmarkStart w:id="290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7"/>
      <w:bookmarkEnd w:id="288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89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1" w:name="_Toc310522977"/>
      <w:bookmarkStart w:id="292" w:name="_Toc478137464"/>
      <w:bookmarkStart w:id="293" w:name="_Toc532296854"/>
      <w:bookmarkStart w:id="294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1"/>
      <w:bookmarkEnd w:id="292"/>
      <w:bookmarkEnd w:id="293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4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5" w:name="_Toc324500011"/>
      <w:bookmarkStart w:id="296" w:name="_Toc324500171"/>
      <w:bookmarkStart w:id="297" w:name="_Toc324500012"/>
      <w:bookmarkStart w:id="298" w:name="_Toc324500172"/>
      <w:bookmarkStart w:id="299" w:name="_Toc324500013"/>
      <w:bookmarkStart w:id="300" w:name="_Toc324500173"/>
      <w:bookmarkStart w:id="301" w:name="_Toc324500014"/>
      <w:bookmarkStart w:id="302" w:name="_Toc324500174"/>
      <w:bookmarkStart w:id="303" w:name="_Toc324500015"/>
      <w:bookmarkStart w:id="304" w:name="_Toc324500175"/>
      <w:bookmarkStart w:id="305" w:name="_Toc324500016"/>
      <w:bookmarkStart w:id="306" w:name="_Toc324500176"/>
      <w:bookmarkStart w:id="307" w:name="_Toc324500017"/>
      <w:bookmarkStart w:id="308" w:name="_Toc324500177"/>
      <w:bookmarkStart w:id="309" w:name="_Toc530666087"/>
      <w:bookmarkStart w:id="310" w:name="_Toc529954369"/>
      <w:bookmarkEnd w:id="285"/>
      <w:bookmarkEnd w:id="286"/>
      <w:bookmarkEnd w:id="290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1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09"/>
      <w:bookmarkEnd w:id="310"/>
      <w:bookmarkEnd w:id="311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2" w:name="_Toc252541348"/>
      <w:bookmarkStart w:id="313" w:name="_Toc254013787"/>
      <w:bookmarkStart w:id="314" w:name="_Toc255308333"/>
      <w:bookmarkStart w:id="315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2"/>
      <w:bookmarkEnd w:id="313"/>
      <w:bookmarkEnd w:id="314"/>
      <w:bookmarkEnd w:id="315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6" w:name="_Toc382318227"/>
      <w:bookmarkStart w:id="317" w:name="_Toc382318335"/>
      <w:bookmarkStart w:id="318" w:name="_Toc530666088"/>
      <w:bookmarkStart w:id="319" w:name="_Toc529954370"/>
      <w:bookmarkStart w:id="320" w:name="_Toc52869470"/>
      <w:bookmarkStart w:id="321" w:name="_Ref336445305"/>
      <w:bookmarkStart w:id="322" w:name="_Ref336445319"/>
      <w:bookmarkStart w:id="323" w:name="_Ref336509371"/>
      <w:bookmarkStart w:id="324" w:name="_Toc255048949"/>
      <w:bookmarkStart w:id="325" w:name="_Toc255048989"/>
      <w:bookmarkStart w:id="326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6"/>
      <w:bookmarkEnd w:id="317"/>
      <w:bookmarkEnd w:id="318"/>
      <w:bookmarkEnd w:id="319"/>
      <w:bookmarkEnd w:id="320"/>
    </w:p>
    <w:p w:rsidR="00720C8B" w:rsidRPr="00DD4031" w:rsidRDefault="00720C8B" w:rsidP="00720C8B">
      <w:r w:rsidRPr="00DD4031">
        <w:t>(в том числе конечных)</w:t>
      </w:r>
    </w:p>
    <w:bookmarkEnd w:id="321"/>
    <w:bookmarkEnd w:id="322"/>
    <w:bookmarkEnd w:id="323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7" w:name="_Toc529954371"/>
      <w:bookmarkStart w:id="328" w:name="_Toc382318228"/>
      <w:bookmarkStart w:id="329" w:name="_Toc382318336"/>
      <w:bookmarkStart w:id="330" w:name="_Toc530666089"/>
      <w:bookmarkStart w:id="331" w:name="_Toc52869471"/>
      <w:bookmarkStart w:id="332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7"/>
      <w:r w:rsidRPr="00DD4031">
        <w:rPr>
          <w:b/>
          <w:lang w:val="x-none" w:eastAsia="x-none"/>
        </w:rPr>
        <w:t>)</w:t>
      </w:r>
      <w:bookmarkEnd w:id="328"/>
      <w:bookmarkEnd w:id="329"/>
      <w:bookmarkEnd w:id="330"/>
      <w:bookmarkEnd w:id="331"/>
    </w:p>
    <w:bookmarkEnd w:id="332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24A5" w:rsidRPr="00A31869" w:rsidRDefault="003624A5" w:rsidP="003624A5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24A5" w:rsidRPr="00A31869" w:rsidRDefault="003624A5" w:rsidP="003624A5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24A5" w:rsidRPr="00A31869" w:rsidRDefault="003624A5" w:rsidP="003624A5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24A5" w:rsidRPr="00A31869" w:rsidRDefault="003624A5" w:rsidP="003624A5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24A5" w:rsidRPr="00A31869" w:rsidRDefault="003624A5" w:rsidP="003624A5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24A5" w:rsidRPr="00A31869" w:rsidRDefault="003624A5" w:rsidP="003624A5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24A5" w:rsidRPr="00A31869" w:rsidRDefault="003624A5" w:rsidP="003624A5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24A5" w:rsidRPr="00A31869" w:rsidRDefault="003624A5" w:rsidP="003624A5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3624A5" w:rsidRPr="003B481F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A5" w:rsidRPr="00910B16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24A5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A5" w:rsidRPr="00A31869" w:rsidRDefault="003624A5" w:rsidP="003624A5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24A5" w:rsidRDefault="003624A5" w:rsidP="003624A5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 xml:space="preserve">дата) </w:t>
      </w:r>
      <w:r w:rsidRPr="007E0AEC">
        <w:rPr>
          <w:kern w:val="32"/>
        </w:rPr>
        <w:t xml:space="preserve">  </w:t>
      </w:r>
      <w:proofErr w:type="gramEnd"/>
      <w:r w:rsidRPr="007E0AEC">
        <w:rPr>
          <w:kern w:val="32"/>
        </w:rPr>
        <w:t xml:space="preserve">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24A5" w:rsidRPr="00A31869" w:rsidRDefault="003624A5" w:rsidP="003624A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CB6807" w:rsidRPr="00CB6807" w:rsidRDefault="003624A5" w:rsidP="003624A5">
      <w:pPr>
        <w:rPr>
          <w:i/>
        </w:rPr>
      </w:pPr>
      <w:r w:rsidRPr="0088610F">
        <w:rPr>
          <w:rFonts w:eastAsiaTheme="minorHAnsi"/>
          <w:i/>
          <w:lang w:eastAsia="en-US"/>
        </w:rPr>
        <w:t>*Физическое лицо.</w:t>
      </w:r>
      <w:r>
        <w:t xml:space="preserve">     </w:t>
      </w:r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</w:t>
      </w:r>
      <w:r w:rsidR="00CB6807">
        <w:rPr>
          <w:i/>
        </w:rPr>
        <w:t xml:space="preserve">едении маркетинговых </w:t>
      </w:r>
      <w:proofErr w:type="spellStart"/>
      <w:r w:rsidR="00CB6807">
        <w:rPr>
          <w:i/>
        </w:rPr>
        <w:t>исследов</w:t>
      </w:r>
      <w:proofErr w:type="spellEnd"/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3" w:name="_Ref336445727"/>
      <w:bookmarkStart w:id="334" w:name="_Ref336445829"/>
      <w:bookmarkStart w:id="335" w:name="_Toc453152088"/>
      <w:bookmarkStart w:id="336" w:name="_Toc453166640"/>
      <w:bookmarkStart w:id="337" w:name="_Toc453074248"/>
      <w:bookmarkStart w:id="338" w:name="_Toc476580310"/>
      <w:bookmarkStart w:id="339" w:name="_Toc528759218"/>
      <w:bookmarkStart w:id="340" w:name="_Toc52869472"/>
      <w:bookmarkStart w:id="341" w:name="_Toc271441832"/>
      <w:bookmarkStart w:id="342" w:name="_Toc294543724"/>
      <w:bookmarkEnd w:id="324"/>
      <w:bookmarkEnd w:id="325"/>
      <w:bookmarkEnd w:id="326"/>
      <w:r w:rsidRPr="00DD4031">
        <w:rPr>
          <w:b/>
          <w:sz w:val="20"/>
          <w:szCs w:val="20"/>
        </w:rPr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bookmarkEnd w:id="341"/>
    <w:bookmarkEnd w:id="342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CB6807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  <w:docGrid w:linePitch="272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3" w:name="_Toc325449849"/>
      <w:bookmarkStart w:id="344" w:name="_Toc343617394"/>
      <w:bookmarkStart w:id="345" w:name="_Toc478137468"/>
      <w:bookmarkStart w:id="346" w:name="_Toc532296858"/>
      <w:bookmarkStart w:id="347" w:name="_Toc365969315"/>
      <w:bookmarkStart w:id="348" w:name="_Toc52869474"/>
      <w:bookmarkStart w:id="349" w:name="_Toc269988416"/>
      <w:bookmarkStart w:id="350" w:name="_Toc325376238"/>
      <w:bookmarkStart w:id="351" w:name="_Ref339357996"/>
      <w:bookmarkStart w:id="352" w:name="_Ref349380496"/>
      <w:bookmarkStart w:id="353" w:name="_Toc453152089"/>
      <w:bookmarkStart w:id="354" w:name="_Toc453166641"/>
      <w:bookmarkStart w:id="355" w:name="_Toc453074249"/>
      <w:bookmarkStart w:id="356" w:name="_Toc476580311"/>
      <w:bookmarkStart w:id="35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3"/>
      <w:bookmarkEnd w:id="344"/>
      <w:bookmarkEnd w:id="345"/>
      <w:bookmarkEnd w:id="346"/>
      <w:r w:rsidRPr="00DD4031">
        <w:rPr>
          <w:b/>
          <w:sz w:val="20"/>
          <w:szCs w:val="20"/>
        </w:rPr>
        <w:t xml:space="preserve"> </w:t>
      </w:r>
      <w:bookmarkEnd w:id="347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8" w:name="_Toc1575929"/>
      <w:bookmarkStart w:id="359" w:name="_Toc2845339"/>
      <w:bookmarkStart w:id="360" w:name="_Toc58485769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8"/>
      <w:bookmarkEnd w:id="359"/>
      <w:bookmarkEnd w:id="360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1" w:name="_Toc336444508"/>
      <w:bookmarkStart w:id="362" w:name="_Toc336444509"/>
      <w:bookmarkStart w:id="363" w:name="_Toc336444511"/>
      <w:bookmarkStart w:id="364" w:name="_Toc336444513"/>
      <w:bookmarkStart w:id="365" w:name="_Toc336444515"/>
      <w:bookmarkStart w:id="366" w:name="_Toc336444520"/>
      <w:bookmarkStart w:id="367" w:name="_Toc336444521"/>
      <w:bookmarkStart w:id="368" w:name="_Toc336444522"/>
      <w:bookmarkStart w:id="369" w:name="_Toc336444525"/>
      <w:bookmarkStart w:id="370" w:name="_Toc324500026"/>
      <w:bookmarkStart w:id="371" w:name="_Toc324500186"/>
      <w:bookmarkStart w:id="372" w:name="_Toc324503085"/>
      <w:bookmarkStart w:id="373" w:name="_Toc324503224"/>
      <w:bookmarkStart w:id="374" w:name="_Toc324503363"/>
      <w:bookmarkStart w:id="375" w:name="_Toc324500027"/>
      <w:bookmarkStart w:id="376" w:name="_Toc324500187"/>
      <w:bookmarkStart w:id="377" w:name="_Toc324503086"/>
      <w:bookmarkStart w:id="378" w:name="_Toc324503225"/>
      <w:bookmarkStart w:id="379" w:name="_Toc324503364"/>
      <w:bookmarkStart w:id="380" w:name="_Toc324500028"/>
      <w:bookmarkStart w:id="381" w:name="_Toc324500188"/>
      <w:bookmarkStart w:id="382" w:name="_Toc324503087"/>
      <w:bookmarkStart w:id="383" w:name="_Toc324503226"/>
      <w:bookmarkStart w:id="384" w:name="_Toc324503365"/>
      <w:bookmarkStart w:id="385" w:name="_Toc324500029"/>
      <w:bookmarkStart w:id="386" w:name="_Toc324500189"/>
      <w:bookmarkStart w:id="387" w:name="_Toc324503088"/>
      <w:bookmarkStart w:id="388" w:name="_Toc324503227"/>
      <w:bookmarkStart w:id="389" w:name="_Toc324503366"/>
      <w:bookmarkStart w:id="390" w:name="_Toc324500030"/>
      <w:bookmarkStart w:id="391" w:name="_Toc324500190"/>
      <w:bookmarkStart w:id="392" w:name="_Toc324503089"/>
      <w:bookmarkStart w:id="393" w:name="_Toc324503228"/>
      <w:bookmarkStart w:id="394" w:name="_Toc324503367"/>
      <w:bookmarkStart w:id="395" w:name="_Toc324500035"/>
      <w:bookmarkStart w:id="396" w:name="_Toc324500195"/>
      <w:bookmarkStart w:id="397" w:name="_Toc324503094"/>
      <w:bookmarkStart w:id="398" w:name="_Toc324503233"/>
      <w:bookmarkStart w:id="399" w:name="_Toc324503372"/>
      <w:bookmarkStart w:id="400" w:name="_Toc382318233"/>
      <w:bookmarkStart w:id="401" w:name="_Toc382318341"/>
      <w:bookmarkStart w:id="402" w:name="_Toc530666094"/>
      <w:bookmarkStart w:id="403" w:name="_Toc529954376"/>
      <w:bookmarkStart w:id="404" w:name="_Toc279325402"/>
      <w:bookmarkStart w:id="405" w:name="_Toc315089814"/>
      <w:bookmarkStart w:id="406" w:name="_Toc319930669"/>
      <w:bookmarkStart w:id="407" w:name="_Toc320174305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8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0"/>
      <w:bookmarkEnd w:id="401"/>
      <w:bookmarkEnd w:id="402"/>
      <w:bookmarkEnd w:id="403"/>
      <w:bookmarkEnd w:id="408"/>
    </w:p>
    <w:bookmarkEnd w:id="404"/>
    <w:bookmarkEnd w:id="405"/>
    <w:bookmarkEnd w:id="406"/>
    <w:bookmarkEnd w:id="407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  <w:bookmarkStart w:id="409" w:name="_GoBack"/>
      <w:bookmarkEnd w:id="409"/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481" w:rsidRDefault="00885481">
      <w:r>
        <w:separator/>
      </w:r>
    </w:p>
  </w:endnote>
  <w:endnote w:type="continuationSeparator" w:id="0">
    <w:p w:rsidR="00885481" w:rsidRDefault="00885481">
      <w:r>
        <w:continuationSeparator/>
      </w:r>
    </w:p>
  </w:endnote>
  <w:endnote w:type="continuationNotice" w:id="1">
    <w:p w:rsidR="00885481" w:rsidRDefault="008854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717F3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481" w:rsidRDefault="00885481">
      <w:r>
        <w:separator/>
      </w:r>
    </w:p>
  </w:footnote>
  <w:footnote w:type="continuationSeparator" w:id="0">
    <w:p w:rsidR="00885481" w:rsidRDefault="00885481">
      <w:r>
        <w:continuationSeparator/>
      </w:r>
    </w:p>
  </w:footnote>
  <w:footnote w:type="continuationNotice" w:id="1">
    <w:p w:rsidR="00885481" w:rsidRDefault="00885481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B717F3">
      <w:rPr>
        <w:i/>
      </w:rPr>
      <w:t>22_ГТБеларусь-4.3-1213/5-0016 (№1000977559</w:t>
    </w:r>
    <w:r w:rsidR="00CF0BEC" w:rsidRPr="00CF0BEC">
      <w:rPr>
        <w:i/>
      </w:rPr>
      <w:t>)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5E06E7" w:rsidRDefault="003B65A7" w:rsidP="005E06E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B717F3">
      <w:rPr>
        <w:i/>
      </w:rPr>
      <w:t>22_ГТБеларусь-4.3-1213/5-0016 (№1000977559</w:t>
    </w:r>
    <w:r w:rsidR="00CF0BEC" w:rsidRPr="00CF0BEC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B717F3">
      <w:rPr>
        <w:i/>
      </w:rPr>
      <w:t>22_ГТБеларусь-4.3-1213/5-0016 (№1000977559</w:t>
    </w:r>
    <w:r w:rsidR="00CF0BEC" w:rsidRPr="00CF0BEC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B717F3">
      <w:rPr>
        <w:i/>
      </w:rPr>
      <w:t>22_ГТБеларусь-4.3-1213/5-0016 (№1000977559</w:t>
    </w:r>
    <w:r w:rsidR="00CF0BEC" w:rsidRPr="00CF0BEC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B717F3">
      <w:rPr>
        <w:i/>
      </w:rPr>
      <w:t>22_ГТБеларусь-4.3-1213/5-0016 (№1000977559</w:t>
    </w:r>
    <w:r w:rsidR="00CF0BEC" w:rsidRPr="00CF0BEC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B717F3">
      <w:rPr>
        <w:i/>
      </w:rPr>
      <w:t>22_ГТБеларусь-4.3-1213/5-0016 (№1000977559</w:t>
    </w:r>
    <w:r w:rsidR="00CF0BEC" w:rsidRPr="00CF0BEC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077A57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13A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4A5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BD5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18DD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48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CCC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17F3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807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0FC5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788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96DC2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E02F5-3954-4DCD-B73B-819B661418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1057AA-1470-4BEF-A973-40E0CE04F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26</Pages>
  <Words>9508</Words>
  <Characters>54196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63577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39</cp:revision>
  <cp:lastPrinted>2021-10-15T12:16:00Z</cp:lastPrinted>
  <dcterms:created xsi:type="dcterms:W3CDTF">2021-07-01T11:49:00Z</dcterms:created>
  <dcterms:modified xsi:type="dcterms:W3CDTF">2022-02-11T05:37:00Z</dcterms:modified>
</cp:coreProperties>
</file>